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09D2" w:rsidRDefault="008509D2" w:rsidP="00D10831">
      <w:pPr>
        <w:ind w:firstLine="708"/>
        <w:jc w:val="center"/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</w:pPr>
      <w:r w:rsidRPr="002325E5">
        <w:rPr>
          <w:rFonts w:ascii="Arial" w:hAnsi="Arial" w:cs="Arial"/>
          <w:b/>
          <w:color w:val="202124"/>
          <w:spacing w:val="2"/>
          <w:sz w:val="28"/>
          <w:shd w:val="clear" w:color="auto" w:fill="FFFFFF"/>
          <w:lang w:val="uk-UA"/>
        </w:rPr>
        <w:t>Поради батькам про необхідність своєчасної логопедичної допомоги дітям</w:t>
      </w:r>
      <w:r w:rsidRPr="00D10831"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.</w:t>
      </w:r>
    </w:p>
    <w:p w:rsidR="008509D2" w:rsidRPr="00D10831" w:rsidRDefault="008509D2" w:rsidP="00D10831">
      <w:pPr>
        <w:ind w:firstLine="708"/>
        <w:jc w:val="center"/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</w:pPr>
    </w:p>
    <w:p w:rsidR="008509D2" w:rsidRPr="002325E5" w:rsidRDefault="008509D2" w:rsidP="00D10831">
      <w:pPr>
        <w:ind w:firstLine="708"/>
        <w:jc w:val="both"/>
        <w:rPr>
          <w:rFonts w:ascii="Arial" w:hAnsi="Arial" w:cs="Arial"/>
          <w:color w:val="202124"/>
          <w:spacing w:val="2"/>
          <w:sz w:val="24"/>
          <w:shd w:val="clear" w:color="auto" w:fill="FFFFFF"/>
          <w:lang w:val="uk-UA"/>
        </w:rPr>
      </w:pPr>
      <w:r w:rsidRPr="002325E5">
        <w:rPr>
          <w:rFonts w:ascii="Arial" w:hAnsi="Arial" w:cs="Arial"/>
          <w:color w:val="202124"/>
          <w:spacing w:val="2"/>
          <w:sz w:val="24"/>
          <w:shd w:val="clear" w:color="auto" w:fill="FFFFFF"/>
          <w:lang w:val="uk-UA"/>
        </w:rPr>
        <w:t>Мова- найважливіший засіб спілкування. Вивчення мови в початкових класах передбачає можливість розвивати, удосконалювати уміння і навички усного мовлення учнів, забезпечити мотивацію навчання.</w:t>
      </w:r>
    </w:p>
    <w:p w:rsidR="008509D2" w:rsidRPr="002325E5" w:rsidRDefault="008509D2" w:rsidP="00D10831">
      <w:pPr>
        <w:ind w:firstLine="708"/>
        <w:jc w:val="both"/>
        <w:rPr>
          <w:rFonts w:ascii="Arial" w:hAnsi="Arial" w:cs="Arial"/>
          <w:color w:val="202124"/>
          <w:spacing w:val="2"/>
          <w:sz w:val="24"/>
          <w:shd w:val="clear" w:color="auto" w:fill="FFFFFF"/>
          <w:lang w:val="uk-UA"/>
        </w:rPr>
      </w:pPr>
      <w:r w:rsidRPr="002325E5">
        <w:rPr>
          <w:rFonts w:ascii="Arial" w:hAnsi="Arial" w:cs="Arial"/>
          <w:color w:val="202124"/>
          <w:spacing w:val="2"/>
          <w:sz w:val="24"/>
          <w:shd w:val="clear" w:color="auto" w:fill="FFFFFF"/>
          <w:lang w:val="uk-UA"/>
        </w:rPr>
        <w:t>Мовленнєве недорозвинення часто супроводжується загальною моторною недостатністю, яка позбавляє дитину вільно орієнтуватись у просторі. Тому слід щодня включати в ігри елементи вправ на розвиток загальної та спеціальної моторики.</w:t>
      </w:r>
    </w:p>
    <w:p w:rsidR="008509D2" w:rsidRPr="002325E5" w:rsidRDefault="008509D2" w:rsidP="00D10831">
      <w:pPr>
        <w:ind w:firstLine="708"/>
        <w:jc w:val="both"/>
        <w:rPr>
          <w:rFonts w:ascii="Arial" w:hAnsi="Arial" w:cs="Arial"/>
          <w:color w:val="202124"/>
          <w:spacing w:val="2"/>
          <w:sz w:val="24"/>
          <w:shd w:val="clear" w:color="auto" w:fill="FFFFFF"/>
          <w:lang w:val="uk-UA"/>
        </w:rPr>
      </w:pPr>
      <w:r w:rsidRPr="002325E5">
        <w:rPr>
          <w:rFonts w:ascii="Arial" w:hAnsi="Arial" w:cs="Arial"/>
          <w:color w:val="202124"/>
          <w:spacing w:val="2"/>
          <w:sz w:val="24"/>
          <w:shd w:val="clear" w:color="auto" w:fill="FFFFFF"/>
          <w:lang w:val="uk-UA"/>
        </w:rPr>
        <w:t>Запобіганню дисграфії сприяють також підготовка руки дитини до письма, розвиток дрібних м'язів п’ясті.</w:t>
      </w:r>
    </w:p>
    <w:p w:rsidR="008509D2" w:rsidRPr="00D10831" w:rsidRDefault="008509D2" w:rsidP="00D10831">
      <w:pPr>
        <w:ind w:firstLine="708"/>
        <w:jc w:val="both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 w:rsidRPr="002325E5">
        <w:rPr>
          <w:rFonts w:ascii="Arial" w:hAnsi="Arial" w:cs="Arial"/>
          <w:color w:val="202124"/>
          <w:spacing w:val="2"/>
          <w:sz w:val="24"/>
          <w:shd w:val="clear" w:color="auto" w:fill="FFFFFF"/>
          <w:lang w:val="uk-UA"/>
        </w:rPr>
        <w:t>Дитина з недостатньою координацією рухів пальців рук пізніше навчається говорити, гірше малює, не встигає на уроках праці та фізкультури</w:t>
      </w:r>
      <w:r w:rsidRPr="00D10831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.</w:t>
      </w:r>
    </w:p>
    <w:p w:rsidR="008509D2" w:rsidRPr="00D10831" w:rsidRDefault="008509D2" w:rsidP="00D10831">
      <w:pPr>
        <w:ind w:firstLine="708"/>
        <w:jc w:val="both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 w:rsidRPr="002325E5">
        <w:rPr>
          <w:rFonts w:ascii="Arial" w:hAnsi="Arial" w:cs="Arial"/>
          <w:color w:val="202124"/>
          <w:spacing w:val="2"/>
          <w:sz w:val="24"/>
          <w:shd w:val="clear" w:color="auto" w:fill="FFFFFF"/>
          <w:lang w:val="uk-UA"/>
        </w:rPr>
        <w:t>Перевірити пальцеву спритність допоможуть деякі нескладні вправи:</w:t>
      </w:r>
    </w:p>
    <w:p w:rsidR="008509D2" w:rsidRPr="00D10831" w:rsidRDefault="008509D2" w:rsidP="00D10831">
      <w:pPr>
        <w:ind w:left="284"/>
        <w:jc w:val="both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 w:rsidRPr="00D10831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а)</w:t>
      </w:r>
      <w:r w:rsidRPr="00D10831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ab/>
        <w:t>Треба сісти за стіл навпроти дитини, накрити її долоню своєю і попросити показати на вільній руці той палець, якого я торкаюсь.Трирічна дитина правильно визнає великий палець; п'ятирічна - великий та мізинець; шестирічна - вільно розрізняє великий палець, мізинець та вказівний.Невміння розрізняти пальці прогнозує майбутні труднощі у читанні та письмі.</w:t>
      </w:r>
    </w:p>
    <w:p w:rsidR="008509D2" w:rsidRPr="00D10831" w:rsidRDefault="008509D2" w:rsidP="00D10831">
      <w:pPr>
        <w:ind w:left="284"/>
        <w:jc w:val="both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 w:rsidRPr="00D10831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б)</w:t>
      </w:r>
      <w:r w:rsidRPr="00D10831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ab/>
        <w:t>Для тренування пальців, розвитку п’ясті корисні такі вправи: нанизування намистинок, кульок на нитку, шнурування, зав'язування бантиків, застібанняґудзиків, вирізування ножицями, ліплення пластиліну, малювання та штрихування олівцями.</w:t>
      </w:r>
    </w:p>
    <w:p w:rsidR="008509D2" w:rsidRDefault="008509D2" w:rsidP="00D10831">
      <w:pPr>
        <w:ind w:left="284"/>
        <w:jc w:val="both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3" o:spid="_x0000_s1026" type="#_x0000_t75" style="position:absolute;left:0;text-align:left;margin-left:102.55pt;margin-top:56.25pt;width:264pt;height:126pt;z-index:251660288;visibility:visible">
            <v:imagedata r:id="rId5" o:title=""/>
            <w10:wrap type="topAndBottom"/>
          </v:shape>
        </w:pict>
      </w:r>
      <w:r w:rsidRPr="00D10831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в)</w:t>
      </w:r>
      <w:r w:rsidRPr="00D10831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ab/>
        <w:t>Для розвитку здорового та просторового сприйняття, координації пальців рук можна запропонувати дітям: домальовувати деталі, яких не вистачає (спочатку до малюнків, а потім до літер).</w:t>
      </w:r>
    </w:p>
    <w:p w:rsidR="008509D2" w:rsidRPr="00D10831" w:rsidRDefault="008509D2" w:rsidP="002325E5">
      <w:pPr>
        <w:jc w:val="both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2325E5">
      <w:pPr>
        <w:ind w:left="284"/>
        <w:jc w:val="both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>
        <w:rPr>
          <w:noProof/>
          <w:lang w:eastAsia="ru-RU"/>
        </w:rPr>
        <w:pict>
          <v:shape id="Рисунок 24" o:spid="_x0000_s1027" type="#_x0000_t75" style="position:absolute;left:0;text-align:left;margin-left:142.3pt;margin-top:29.35pt;width:170.25pt;height:126pt;z-index:251661312;visibility:visible">
            <v:imagedata r:id="rId6" o:title=""/>
            <w10:wrap type="topAndBottom"/>
          </v:shape>
        </w:pict>
      </w:r>
      <w:r w:rsidRPr="00D10831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г)</w:t>
      </w:r>
      <w:r w:rsidRPr="00D10831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ab/>
        <w:t>Малювати контури предметів однією лінією, не відриваючи олівця від паперу.</w:t>
      </w:r>
    </w:p>
    <w:p w:rsidR="008509D2" w:rsidRDefault="008509D2" w:rsidP="000F581D">
      <w:pPr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2325E5">
      <w:pPr>
        <w:ind w:left="704" w:hanging="420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д)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ab/>
        <w:t>Н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аймолодшим дітям знадобляться ігри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-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вправи з пальцями без мовного супроводу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:</w:t>
      </w:r>
    </w:p>
    <w:p w:rsidR="008509D2" w:rsidRDefault="008509D2" w:rsidP="00CA7997">
      <w:pPr>
        <w:ind w:left="704" w:hanging="420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CA7997">
      <w:pPr>
        <w:ind w:left="704" w:hanging="420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>
        <w:rPr>
          <w:noProof/>
          <w:lang w:eastAsia="ru-RU"/>
        </w:rPr>
        <w:pict>
          <v:shape id="Рисунок 1" o:spid="_x0000_s1028" type="#_x0000_t75" alt="https://i1.wp.com/uaua.info/pictures_ckfinder/images/img5.jpg" style="position:absolute;left:0;text-align:left;margin-left:413.8pt;margin-top:22.5pt;width:90.6pt;height:156.75pt;z-index:251652096;visibility:visible;mso-position-horizontal-relative:margin;mso-position-vertical-relative:margin">
            <v:imagedata r:id="rId7" o:title="" croptop="20059f" cropbottom="23949f" cropleft="46662f"/>
            <w10:wrap type="square" anchorx="margin" anchory="margin"/>
          </v:shape>
        </w:pict>
      </w:r>
    </w:p>
    <w:p w:rsidR="008509D2" w:rsidRDefault="008509D2" w:rsidP="00D10831">
      <w:pPr>
        <w:ind w:left="704" w:firstLine="5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 w:rsidRPr="00CA7997"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«</w:t>
      </w:r>
      <w:r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П</w:t>
      </w:r>
      <w:r w:rsidRPr="00CA7997"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альчики вітаються</w:t>
      </w:r>
      <w:r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»: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кінчик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 великого па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льця правої руки по черзі торкається кінчиків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 вказівного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,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 середнього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,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 безіменного пальців та мізинця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.</w:t>
      </w:r>
    </w:p>
    <w:p w:rsidR="008509D2" w:rsidRDefault="008509D2" w:rsidP="0087633E">
      <w:pPr>
        <w:ind w:left="704" w:hanging="420"/>
        <w:jc w:val="center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CA7997">
      <w:pPr>
        <w:ind w:left="704" w:hanging="420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B24456">
      <w:pPr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</w:pPr>
      <w:r>
        <w:rPr>
          <w:noProof/>
          <w:lang w:eastAsia="ru-RU"/>
        </w:rPr>
        <w:pict>
          <v:shape id="Рисунок 2" o:spid="_x0000_s1029" type="#_x0000_t75" alt="http://xn----7sbb3aaldicno5bm3eh.xn--p1ai/79-2/31.jpg" style="position:absolute;margin-left:72.75pt;margin-top:181.6pt;width:135pt;height:106.5pt;z-index:251653120;visibility:visible;mso-position-horizontal-relative:page;mso-position-vertical-relative:margin">
            <v:imagedata r:id="rId8" o:title="" croptop="24491f" cropbottom="23881f" cropleft="40881f"/>
            <w10:wrap type="square" anchorx="page" anchory="margin"/>
          </v:shape>
        </w:pict>
      </w:r>
    </w:p>
    <w:p w:rsidR="008509D2" w:rsidRDefault="008509D2" w:rsidP="00B24456">
      <w:pPr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</w:pPr>
    </w:p>
    <w:p w:rsidR="008509D2" w:rsidRDefault="008509D2" w:rsidP="00CA7997">
      <w:pPr>
        <w:ind w:left="704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 w:rsidRPr="00CA7997"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«</w:t>
      </w:r>
      <w:r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О</w:t>
      </w:r>
      <w:r w:rsidRPr="00CA7997"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са»</w:t>
      </w:r>
      <w:r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: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 вирівняти вказівний палець правої руки 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й 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крутити ним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.Ц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ю саму вправу виконати та лівою рукою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;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 або руками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.</w:t>
      </w:r>
    </w:p>
    <w:p w:rsidR="008509D2" w:rsidRDefault="008509D2" w:rsidP="00CA7997">
      <w:pPr>
        <w:ind w:left="704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CA7997">
      <w:pPr>
        <w:ind w:left="704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CA7997">
      <w:pPr>
        <w:ind w:left="704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CA7997">
      <w:pPr>
        <w:ind w:left="704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CA7997">
      <w:pPr>
        <w:ind w:left="704"/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</w:pPr>
    </w:p>
    <w:p w:rsidR="008509D2" w:rsidRDefault="008509D2" w:rsidP="00CA7997">
      <w:pPr>
        <w:ind w:left="704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>
        <w:rPr>
          <w:noProof/>
          <w:lang w:eastAsia="ru-RU"/>
        </w:rPr>
        <w:pict>
          <v:shape id="Рисунок 5" o:spid="_x0000_s1030" type="#_x0000_t75" alt="https://i1.wp.com/uaua.info/pictures_ckfinder/images/img5.jpg" style="position:absolute;left:0;text-align:left;margin-left:385.15pt;margin-top:350.25pt;width:113.25pt;height:176.4pt;z-index:251656192;visibility:visible;mso-position-horizontal-relative:margin;mso-position-vertical-relative:page">
            <v:imagedata r:id="rId9" o:title="" croptop="2939f" cropbottom="38215f" cropleft="7471f" cropright="34341f"/>
            <w10:wrap type="square" anchorx="margin" anchory="page"/>
          </v:shape>
        </w:pict>
      </w:r>
      <w:r w:rsidRPr="00D10831"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«</w:t>
      </w:r>
      <w:r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З</w:t>
      </w:r>
      <w:r w:rsidRPr="00D10831"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айчик»</w:t>
      </w:r>
      <w:r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: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 витягнути 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в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гору вказівний та середній пальці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,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 а інші пальці з'єднати в кулак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.У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складнення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-«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зайчик грає на барабані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»: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 безіменним пальцем і мізинцем 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дитина стукає по великому пальцю.</w:t>
      </w:r>
    </w:p>
    <w:p w:rsidR="008509D2" w:rsidRDefault="008509D2" w:rsidP="00CA7997">
      <w:pPr>
        <w:ind w:left="704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CA7997">
      <w:pPr>
        <w:ind w:left="704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CA7997">
      <w:pPr>
        <w:ind w:left="704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CA7997">
      <w:pPr>
        <w:ind w:left="704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CA7997">
      <w:pPr>
        <w:ind w:left="704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CA7997">
      <w:pPr>
        <w:ind w:left="704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>
        <w:rPr>
          <w:noProof/>
          <w:lang w:eastAsia="ru-RU"/>
        </w:rPr>
        <w:pict>
          <v:shape id="Рисунок 6" o:spid="_x0000_s1031" type="#_x0000_t75" alt="http://xn----7sbb3aaldicno5bm3eh.xn--p1ai/79-2/35.jpg" style="position:absolute;left:0;text-align:left;margin-left:54.55pt;margin-top:519.85pt;width:81.5pt;height:153.75pt;z-index:251657216;visibility:visible;mso-position-horizontal-relative:margin;mso-position-vertical-relative:margin">
            <v:imagedata r:id="rId10" o:title="" croptop="2358f" cropbottom="44701f" cropleft="52229f" cropright="210f"/>
            <w10:wrap type="square" anchorx="margin" anchory="margin"/>
          </v:shape>
        </w:pict>
      </w:r>
    </w:p>
    <w:p w:rsidR="008509D2" w:rsidRPr="00D10831" w:rsidRDefault="008509D2" w:rsidP="00CA7997">
      <w:pPr>
        <w:ind w:left="704"/>
        <w:rPr>
          <w:rFonts w:ascii="Arial" w:hAnsi="Arial" w:cs="Arial"/>
          <w:color w:val="202124"/>
          <w:spacing w:val="2"/>
          <w:shd w:val="clear" w:color="auto" w:fill="FFFFFF"/>
        </w:rPr>
      </w:pPr>
      <w:r w:rsidRPr="00D10831"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«</w:t>
      </w:r>
      <w:r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Ч</w:t>
      </w:r>
      <w:r w:rsidRPr="00D10831"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оловічок»</w:t>
      </w:r>
      <w:r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: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 вказівний та середній пальці правої руки 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«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бігають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»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 по столу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.Ц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е саме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-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 лівою рукою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;</w:t>
      </w:r>
      <w:r w:rsidRPr="005E41FB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 обома руками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.</w:t>
      </w:r>
    </w:p>
    <w:p w:rsidR="008509D2" w:rsidRDefault="008509D2">
      <w:pPr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>
      <w:pPr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>
      <w:pPr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>
      <w:pPr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>
      <w:pPr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D10831">
      <w:pPr>
        <w:ind w:left="709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>
        <w:rPr>
          <w:noProof/>
          <w:lang w:eastAsia="ru-RU"/>
        </w:rPr>
        <w:pict>
          <v:shape id="Рисунок 3" o:spid="_x0000_s1032" type="#_x0000_t75" alt="http://pedlib.ru/books1/2/0039/66.jpg" style="position:absolute;left:0;text-align:left;margin-left:338.25pt;margin-top:637.5pt;width:84pt;height:135.7pt;z-index:251654144;visibility:visible;mso-position-horizontal-relative:margin;mso-position-vertical-relative:margin">
            <v:imagedata r:id="rId11" o:title="" croptop="520f" cropleft="42405f" cropright="1826f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4" o:spid="_x0000_s1033" type="#_x0000_t75" alt="http://pedlib.ru/books1/2/0039/66.jpg" style="position:absolute;left:0;text-align:left;margin-left:431.25pt;margin-top:637.55pt;width:84pt;height:135.7pt;z-index:251655168;visibility:visible;mso-position-horizontal-relative:margin;mso-position-vertical-relative:margin">
            <v:imagedata r:id="rId12" o:title="" croptop="520f" cropleft="1826f" cropright="42405f"/>
            <w10:wrap type="square" anchorx="margin" anchory="margin"/>
          </v:shape>
        </w:pict>
      </w:r>
      <w:r w:rsidRPr="00D10831"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«Окуляри»</w:t>
      </w:r>
      <w:r>
        <w:rPr>
          <w:rFonts w:ascii="Arial" w:hAnsi="Arial" w:cs="Arial"/>
          <w:b/>
          <w:color w:val="202124"/>
          <w:spacing w:val="2"/>
          <w:shd w:val="clear" w:color="auto" w:fill="FFFFFF"/>
          <w:lang w:val="uk-UA"/>
        </w:rPr>
        <w:t>:</w:t>
      </w:r>
      <w:r w:rsidRPr="00F80EDF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 утворити 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два</w:t>
      </w:r>
      <w:r w:rsidRPr="00F80EDF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 кружечки з великого та вказівного пальців обох рук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,</w:t>
      </w:r>
      <w:r w:rsidRPr="00F80EDF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 xml:space="preserve"> з'єднати їх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.</w:t>
      </w:r>
    </w:p>
    <w:p w:rsidR="008509D2" w:rsidRDefault="008509D2">
      <w:pPr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>
      <w:pPr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4776DD">
      <w:pPr>
        <w:ind w:firstLine="426"/>
        <w:jc w:val="both"/>
        <w:rPr>
          <w:rFonts w:ascii="Arial" w:hAnsi="Arial" w:cs="Arial"/>
          <w:color w:val="202124"/>
          <w:spacing w:val="2"/>
          <w:sz w:val="24"/>
          <w:shd w:val="clear" w:color="auto" w:fill="FFFFFF"/>
          <w:lang w:val="uk-UA"/>
        </w:rPr>
      </w:pPr>
      <w:r w:rsidRPr="004776DD">
        <w:rPr>
          <w:rFonts w:ascii="Arial" w:hAnsi="Arial" w:cs="Arial"/>
          <w:color w:val="202124"/>
          <w:spacing w:val="2"/>
          <w:sz w:val="24"/>
          <w:shd w:val="clear" w:color="auto" w:fill="FFFFFF"/>
          <w:lang w:val="uk-UA"/>
        </w:rPr>
        <w:t>Так, поступово змінюючи та ускладнюючи ігри-завдання, дорослі разом із дітьми ступають сходинками до успішного навчання у школі. Батьки мають учитися поважати та цінувати навчальну діяльність своєї дитини, уважно ставитися до неї, помічати щонайменші успіхі в оволодінні певною навичкою.Це особливо важливо для тих дітей, які з якихось причин гірше, ніж їхні однолітки, засвоюють читання та письмо.Здебільшого вони не можуть оволодіти правильним написанням літери чи слова не з лінощів, а внаслідок об’єктивнихпричин та обставин.Завданнядорослих- виявити ці обставини й допомогти дитині подолати їх, щоб забезпечити поступове просування її до поставленої мети.</w:t>
      </w:r>
    </w:p>
    <w:p w:rsidR="008509D2" w:rsidRPr="004776DD" w:rsidRDefault="008509D2" w:rsidP="004776DD">
      <w:pPr>
        <w:ind w:firstLine="426"/>
        <w:jc w:val="both"/>
        <w:rPr>
          <w:rFonts w:ascii="Arial" w:hAnsi="Arial" w:cs="Arial"/>
          <w:color w:val="202124"/>
          <w:spacing w:val="2"/>
          <w:sz w:val="24"/>
          <w:shd w:val="clear" w:color="auto" w:fill="FFFFFF"/>
          <w:lang w:val="uk-UA"/>
        </w:rPr>
      </w:pPr>
    </w:p>
    <w:p w:rsidR="008509D2" w:rsidRPr="00D10831" w:rsidRDefault="008509D2" w:rsidP="00D10831">
      <w:pPr>
        <w:jc w:val="center"/>
        <w:rPr>
          <w:rFonts w:ascii="Arial" w:hAnsi="Arial" w:cs="Arial"/>
          <w:color w:val="202124"/>
          <w:spacing w:val="2"/>
          <w:sz w:val="28"/>
          <w:shd w:val="clear" w:color="auto" w:fill="FFFFFF"/>
          <w:lang w:val="uk-UA"/>
        </w:rPr>
      </w:pPr>
      <w:r w:rsidRPr="004776DD">
        <w:rPr>
          <w:rFonts w:ascii="Arial" w:hAnsi="Arial" w:cs="Arial"/>
          <w:color w:val="202124"/>
          <w:spacing w:val="2"/>
          <w:sz w:val="36"/>
          <w:shd w:val="clear" w:color="auto" w:fill="FFFFFF"/>
          <w:lang w:val="uk-UA"/>
        </w:rPr>
        <w:t>Гімнастика для пальців</w:t>
      </w:r>
      <w:r w:rsidRPr="00D10831">
        <w:rPr>
          <w:rFonts w:ascii="Arial" w:hAnsi="Arial" w:cs="Arial"/>
          <w:color w:val="202124"/>
          <w:spacing w:val="2"/>
          <w:sz w:val="28"/>
          <w:shd w:val="clear" w:color="auto" w:fill="FFFFFF"/>
          <w:lang w:val="uk-UA"/>
        </w:rPr>
        <w:t>.</w:t>
      </w:r>
    </w:p>
    <w:p w:rsidR="008509D2" w:rsidRPr="00D10831" w:rsidRDefault="008509D2" w:rsidP="00D10831">
      <w:pPr>
        <w:pStyle w:val="ListParagraph"/>
        <w:numPr>
          <w:ilvl w:val="0"/>
          <w:numId w:val="2"/>
        </w:numPr>
        <w:jc w:val="both"/>
        <w:rPr>
          <w:rFonts w:ascii="Arial" w:hAnsi="Arial" w:cs="Arial"/>
          <w:b/>
          <w:i/>
          <w:color w:val="202124"/>
          <w:spacing w:val="2"/>
          <w:shd w:val="clear" w:color="auto" w:fill="FFFFFF"/>
          <w:lang w:val="uk-UA"/>
        </w:rPr>
      </w:pPr>
      <w:r w:rsidRPr="004776DD">
        <w:rPr>
          <w:rFonts w:ascii="Arial" w:hAnsi="Arial" w:cs="Arial"/>
          <w:b/>
          <w:i/>
          <w:color w:val="202124"/>
          <w:spacing w:val="2"/>
          <w:sz w:val="24"/>
          <w:shd w:val="clear" w:color="auto" w:fill="FFFFFF"/>
          <w:lang w:val="uk-UA"/>
        </w:rPr>
        <w:t xml:space="preserve">«Ми писали, ми писали…» 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По черзі ритмічно стискаємо і розтискаємо пальці рук.</w:t>
      </w:r>
    </w:p>
    <w:p w:rsidR="008509D2" w:rsidRDefault="008509D2" w:rsidP="00D10831">
      <w:pPr>
        <w:jc w:val="center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 w:rsidRPr="001A4D48">
        <w:rPr>
          <w:noProof/>
          <w:lang w:eastAsia="ru-RU"/>
        </w:rPr>
        <w:pict>
          <v:shape id="Рисунок 7" o:spid="_x0000_i1025" type="#_x0000_t75" style="width:311.25pt;height:133.5pt;visibility:visible">
            <v:imagedata r:id="rId13" o:title="" cropbottom="38529f" cropright="10255f"/>
          </v:shape>
        </w:pict>
      </w:r>
    </w:p>
    <w:p w:rsidR="008509D2" w:rsidRPr="00D10831" w:rsidRDefault="008509D2" w:rsidP="00D10831">
      <w:pPr>
        <w:pStyle w:val="ListParagraph"/>
        <w:numPr>
          <w:ilvl w:val="0"/>
          <w:numId w:val="2"/>
        </w:numPr>
        <w:jc w:val="both"/>
        <w:rPr>
          <w:rFonts w:ascii="Arial" w:hAnsi="Arial" w:cs="Arial"/>
          <w:b/>
          <w:i/>
          <w:color w:val="202124"/>
          <w:spacing w:val="2"/>
          <w:shd w:val="clear" w:color="auto" w:fill="FFFFFF"/>
          <w:lang w:val="uk-UA"/>
        </w:rPr>
      </w:pPr>
      <w:r w:rsidRPr="004776DD">
        <w:rPr>
          <w:rFonts w:ascii="Arial" w:hAnsi="Arial" w:cs="Arial"/>
          <w:b/>
          <w:i/>
          <w:color w:val="202124"/>
          <w:spacing w:val="2"/>
          <w:sz w:val="24"/>
          <w:shd w:val="clear" w:color="auto" w:fill="FFFFFF"/>
          <w:lang w:val="uk-UA"/>
        </w:rPr>
        <w:t>«Рахуємо пальчики»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Г</w:t>
      </w:r>
      <w:r w:rsidRPr="00D10831"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олосно лічимо пальчики і при цьому їх загинаємо</w:t>
      </w:r>
    </w:p>
    <w:p w:rsidR="008509D2" w:rsidRDefault="008509D2" w:rsidP="00B06638">
      <w:pPr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D10831">
      <w:pPr>
        <w:jc w:val="both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>
        <w:rPr>
          <w:noProof/>
          <w:lang w:eastAsia="ru-RU"/>
        </w:rPr>
        <w:pict>
          <v:shape id="Рисунок 22" o:spid="_x0000_s1034" type="#_x0000_t75" style="position:absolute;left:0;text-align:left;margin-left:182.05pt;margin-top:387.85pt;width:86.25pt;height:131.6pt;z-index:251659264;visibility:visible;mso-position-horizontal-relative:margin;mso-position-vertical-relative:margin">
            <v:imagedata r:id="rId14" o:title="" croptop="5801f" cropbottom="7784f" cropleft="5964f" cropright="14843f"/>
            <w10:wrap type="square" anchorx="margin" anchory="margin"/>
          </v:shape>
        </w:pict>
      </w:r>
    </w:p>
    <w:p w:rsidR="008509D2" w:rsidRDefault="008509D2" w:rsidP="00D10831">
      <w:pPr>
        <w:jc w:val="both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D10831">
      <w:pPr>
        <w:jc w:val="both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D10831">
      <w:pPr>
        <w:jc w:val="both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D10831">
      <w:pPr>
        <w:jc w:val="both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D10831">
      <w:pPr>
        <w:jc w:val="both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Default="008509D2" w:rsidP="00D10831">
      <w:pPr>
        <w:jc w:val="both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Pr="00D10831" w:rsidRDefault="008509D2" w:rsidP="00D10831">
      <w:pPr>
        <w:pStyle w:val="ListParagraph"/>
        <w:numPr>
          <w:ilvl w:val="0"/>
          <w:numId w:val="2"/>
        </w:numPr>
        <w:jc w:val="both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>
        <w:rPr>
          <w:noProof/>
          <w:lang w:eastAsia="ru-RU"/>
        </w:rPr>
        <w:pict>
          <v:shape id="Рисунок 8" o:spid="_x0000_s1035" type="#_x0000_t75" style="position:absolute;left:0;text-align:left;margin-left:295.3pt;margin-top:582.1pt;width:143.25pt;height:136.35pt;z-index:251658240;visibility:visible;mso-position-horizontal-relative:margin;mso-position-vertical-relative:margin">
            <v:imagedata r:id="rId13" o:title="" croptop="33948f" cropbottom="2214f" cropleft="37696f"/>
            <w10:wrap type="square" anchorx="margin" anchory="margin"/>
          </v:shape>
        </w:pict>
      </w:r>
      <w:r w:rsidRPr="004776DD">
        <w:rPr>
          <w:rFonts w:ascii="Arial" w:hAnsi="Arial" w:cs="Arial"/>
          <w:b/>
          <w:i/>
          <w:color w:val="202124"/>
          <w:spacing w:val="2"/>
          <w:sz w:val="24"/>
          <w:shd w:val="clear" w:color="auto" w:fill="FFFFFF"/>
          <w:lang w:val="uk-UA"/>
        </w:rPr>
        <w:t xml:space="preserve">«Гра на музичних інструментах» 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Імітуємо пальцями гру на музичних інструментах: піаніно, сопілці</w:t>
      </w:r>
    </w:p>
    <w:p w:rsidR="008509D2" w:rsidRDefault="008509D2" w:rsidP="00D03285">
      <w:pPr>
        <w:ind w:firstLine="426"/>
        <w:jc w:val="center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>
        <w:rPr>
          <w:noProof/>
          <w:lang w:eastAsia="ru-RU"/>
        </w:rPr>
        <w:pict>
          <v:shape id="Рисунок 9" o:spid="_x0000_s1036" type="#_x0000_t75" style="position:absolute;left:0;text-align:left;margin-left:50.05pt;margin-top:1.1pt;width:184.5pt;height:151.35pt;z-index:251662336;visibility:visible">
            <v:imagedata r:id="rId13" o:title="" croptop="32472f" cropright="29171f"/>
            <w10:wrap type="topAndBottom"/>
          </v:shape>
        </w:pict>
      </w:r>
    </w:p>
    <w:p w:rsidR="008509D2" w:rsidRPr="00D03285" w:rsidRDefault="008509D2" w:rsidP="00D03285">
      <w:pPr>
        <w:pStyle w:val="ListParagraph"/>
        <w:numPr>
          <w:ilvl w:val="0"/>
          <w:numId w:val="2"/>
        </w:numPr>
        <w:jc w:val="both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 w:rsidRPr="004776DD">
        <w:rPr>
          <w:rFonts w:ascii="Arial" w:hAnsi="Arial" w:cs="Arial"/>
          <w:b/>
          <w:i/>
          <w:color w:val="202124"/>
          <w:spacing w:val="2"/>
          <w:sz w:val="24"/>
          <w:shd w:val="clear" w:color="auto" w:fill="FFFFFF"/>
          <w:lang w:val="uk-UA"/>
        </w:rPr>
        <w:t>«Пташки»</w:t>
      </w:r>
      <w:r>
        <w:rPr>
          <w:rFonts w:ascii="Arial" w:hAnsi="Arial" w:cs="Arial"/>
          <w:color w:val="202124"/>
          <w:spacing w:val="2"/>
          <w:shd w:val="clear" w:color="auto" w:fill="FFFFFF"/>
          <w:lang w:val="uk-UA"/>
        </w:rPr>
        <w:t>Великі пальці зчепити в замок, долоні повернути до себе. Потім пальці, що залишилися, зімкнути і синхронно рухати ними, зображуючи крила птахів.</w:t>
      </w:r>
    </w:p>
    <w:p w:rsidR="008509D2" w:rsidRDefault="008509D2" w:rsidP="00D03285">
      <w:pPr>
        <w:jc w:val="center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  <w:r w:rsidRPr="001A4D48">
        <w:rPr>
          <w:noProof/>
          <w:lang w:eastAsia="ru-RU"/>
        </w:rPr>
        <w:pict>
          <v:shape id="Рисунок 10" o:spid="_x0000_i1026" type="#_x0000_t75" style="width:201.75pt;height:126.75pt;visibility:visible">
            <v:imagedata r:id="rId15" o:title="" croptop="39142f" cropbottom="13858f" cropleft="50876f" cropright="6663f"/>
          </v:shape>
        </w:pict>
      </w:r>
    </w:p>
    <w:p w:rsidR="008509D2" w:rsidRDefault="008509D2" w:rsidP="00D03285">
      <w:pPr>
        <w:jc w:val="center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Pr="00F80EDF" w:rsidRDefault="008509D2" w:rsidP="00D03285">
      <w:pPr>
        <w:jc w:val="center"/>
        <w:rPr>
          <w:rFonts w:ascii="Arial" w:hAnsi="Arial" w:cs="Arial"/>
          <w:color w:val="202124"/>
          <w:spacing w:val="2"/>
          <w:shd w:val="clear" w:color="auto" w:fill="FFFFFF"/>
          <w:lang w:val="uk-UA"/>
        </w:rPr>
      </w:pPr>
    </w:p>
    <w:p w:rsidR="008509D2" w:rsidRPr="001363BE" w:rsidRDefault="008509D2" w:rsidP="00D03285">
      <w:pPr>
        <w:pStyle w:val="ListParagraph"/>
        <w:numPr>
          <w:ilvl w:val="0"/>
          <w:numId w:val="2"/>
        </w:numPr>
        <w:rPr>
          <w:rFonts w:ascii="Arial" w:hAnsi="Arial" w:cs="Arial"/>
          <w:b/>
          <w:i/>
          <w:lang w:val="uk-UA"/>
        </w:rPr>
      </w:pPr>
      <w:r w:rsidRPr="004776DD">
        <w:rPr>
          <w:rFonts w:ascii="Arial" w:hAnsi="Arial" w:cs="Arial"/>
          <w:b/>
          <w:i/>
          <w:sz w:val="24"/>
          <w:lang w:val="uk-UA"/>
        </w:rPr>
        <w:t xml:space="preserve">« Квітка» </w:t>
      </w:r>
      <w:r w:rsidRPr="001363BE">
        <w:rPr>
          <w:rFonts w:ascii="Arial" w:hAnsi="Arial" w:cs="Arial"/>
          <w:lang w:val="uk-UA"/>
        </w:rPr>
        <w:t>Зімкнути пучки пальців обох рук, долоні округлити, зображуючи бутон квітки. Потім нижні частини долоні зімкнути, пальці широко розкрити зображуючи квітку з розкритими пелюстками.</w:t>
      </w:r>
    </w:p>
    <w:p w:rsidR="008509D2" w:rsidRDefault="008509D2" w:rsidP="00D03285">
      <w:pPr>
        <w:pStyle w:val="ListParagraph"/>
        <w:ind w:left="927"/>
        <w:jc w:val="center"/>
        <w:rPr>
          <w:b/>
          <w:i/>
          <w:lang w:val="uk-UA"/>
        </w:rPr>
      </w:pPr>
      <w:r w:rsidRPr="001A4D48">
        <w:rPr>
          <w:noProof/>
          <w:lang w:eastAsia="ru-RU"/>
        </w:rPr>
        <w:pict>
          <v:shape id="Рисунок 11" o:spid="_x0000_i1027" type="#_x0000_t75" style="width:201.75pt;height:123pt;visibility:visible">
            <v:imagedata r:id="rId16" o:title="" croptop="23114f" cropbottom="27875f" cropleft="37198f" cropright="18904f"/>
          </v:shape>
        </w:pict>
      </w:r>
    </w:p>
    <w:p w:rsidR="008509D2" w:rsidRDefault="008509D2" w:rsidP="00D03285">
      <w:pPr>
        <w:pStyle w:val="ListParagraph"/>
        <w:ind w:left="927"/>
        <w:jc w:val="center"/>
        <w:rPr>
          <w:b/>
          <w:i/>
          <w:lang w:val="uk-UA"/>
        </w:rPr>
      </w:pPr>
    </w:p>
    <w:p w:rsidR="008509D2" w:rsidRDefault="008509D2" w:rsidP="00D03285">
      <w:pPr>
        <w:pStyle w:val="ListParagraph"/>
        <w:ind w:left="927"/>
        <w:jc w:val="center"/>
        <w:rPr>
          <w:b/>
          <w:i/>
          <w:lang w:val="uk-UA"/>
        </w:rPr>
      </w:pPr>
    </w:p>
    <w:p w:rsidR="008509D2" w:rsidRPr="001363BE" w:rsidRDefault="008509D2" w:rsidP="00D03285">
      <w:pPr>
        <w:pStyle w:val="ListParagraph"/>
        <w:numPr>
          <w:ilvl w:val="0"/>
          <w:numId w:val="2"/>
        </w:numPr>
        <w:rPr>
          <w:rFonts w:ascii="Arial" w:hAnsi="Arial" w:cs="Arial"/>
          <w:b/>
          <w:i/>
          <w:lang w:val="uk-UA"/>
        </w:rPr>
      </w:pPr>
      <w:r w:rsidRPr="004776DD">
        <w:rPr>
          <w:rFonts w:ascii="Arial" w:hAnsi="Arial" w:cs="Arial"/>
          <w:b/>
          <w:i/>
          <w:sz w:val="24"/>
          <w:lang w:val="uk-UA"/>
        </w:rPr>
        <w:t>«Павучки</w:t>
      </w:r>
      <w:r w:rsidRPr="001363BE">
        <w:rPr>
          <w:rFonts w:ascii="Arial" w:hAnsi="Arial" w:cs="Arial"/>
          <w:b/>
          <w:i/>
          <w:lang w:val="uk-UA"/>
        </w:rPr>
        <w:t xml:space="preserve">» </w:t>
      </w:r>
      <w:r w:rsidRPr="001363BE">
        <w:rPr>
          <w:rFonts w:ascii="Arial" w:hAnsi="Arial" w:cs="Arial"/>
          <w:lang w:val="uk-UA"/>
        </w:rPr>
        <w:t xml:space="preserve"> «Крокуємо» всіма пальчиками по столу, імітуючи рух павучка.</w:t>
      </w:r>
    </w:p>
    <w:p w:rsidR="008509D2" w:rsidRDefault="008509D2" w:rsidP="00D03285">
      <w:pPr>
        <w:pStyle w:val="ListParagraph"/>
        <w:ind w:left="927"/>
        <w:jc w:val="center"/>
        <w:rPr>
          <w:b/>
          <w:i/>
          <w:lang w:val="uk-UA"/>
        </w:rPr>
      </w:pPr>
      <w:r w:rsidRPr="001A4D48">
        <w:rPr>
          <w:noProof/>
          <w:lang w:eastAsia="ru-RU"/>
        </w:rPr>
        <w:pict>
          <v:shape id="Рисунок 12" o:spid="_x0000_i1028" type="#_x0000_t75" style="width:134.25pt;height:119.25pt;visibility:visible">
            <v:imagedata r:id="rId16" o:title="" croptop="35204f" cropbottom="15887f" cropleft="51778f" cropright="7113f"/>
          </v:shape>
        </w:pict>
      </w:r>
    </w:p>
    <w:p w:rsidR="008509D2" w:rsidRDefault="008509D2" w:rsidP="00D03285">
      <w:pPr>
        <w:pStyle w:val="ListParagraph"/>
        <w:ind w:left="927"/>
        <w:jc w:val="center"/>
        <w:rPr>
          <w:b/>
          <w:i/>
          <w:lang w:val="uk-UA"/>
        </w:rPr>
      </w:pPr>
    </w:p>
    <w:p w:rsidR="008509D2" w:rsidRDefault="008509D2" w:rsidP="00D03285">
      <w:pPr>
        <w:pStyle w:val="ListParagraph"/>
        <w:ind w:left="927"/>
        <w:jc w:val="center"/>
        <w:rPr>
          <w:b/>
          <w:i/>
          <w:lang w:val="uk-UA"/>
        </w:rPr>
      </w:pPr>
    </w:p>
    <w:p w:rsidR="008509D2" w:rsidRPr="001363BE" w:rsidRDefault="008509D2" w:rsidP="00D03285">
      <w:pPr>
        <w:pStyle w:val="ListParagraph"/>
        <w:numPr>
          <w:ilvl w:val="0"/>
          <w:numId w:val="2"/>
        </w:numPr>
        <w:rPr>
          <w:rFonts w:ascii="Arial" w:hAnsi="Arial" w:cs="Arial"/>
          <w:b/>
          <w:i/>
          <w:lang w:val="uk-UA"/>
        </w:rPr>
      </w:pPr>
      <w:r w:rsidRPr="004776DD">
        <w:rPr>
          <w:rFonts w:ascii="Arial" w:hAnsi="Arial" w:cs="Arial"/>
          <w:b/>
          <w:i/>
          <w:sz w:val="24"/>
          <w:lang w:val="uk-UA"/>
        </w:rPr>
        <w:t xml:space="preserve">«Молотки» </w:t>
      </w:r>
      <w:r w:rsidRPr="001363BE">
        <w:rPr>
          <w:rFonts w:ascii="Arial" w:hAnsi="Arial" w:cs="Arial"/>
          <w:lang w:val="uk-UA"/>
        </w:rPr>
        <w:t>Зімкнути пальці однієї руки в кулачок і постукувати ним по долоні другої руки. Далі повторити вправу, змінивши руки.</w:t>
      </w:r>
    </w:p>
    <w:p w:rsidR="008509D2" w:rsidRDefault="008509D2" w:rsidP="00D03285">
      <w:pPr>
        <w:pStyle w:val="ListParagraph"/>
        <w:ind w:left="927"/>
        <w:jc w:val="center"/>
        <w:rPr>
          <w:b/>
          <w:i/>
          <w:lang w:val="uk-UA"/>
        </w:rPr>
      </w:pPr>
      <w:r w:rsidRPr="001A4D48">
        <w:rPr>
          <w:noProof/>
          <w:lang w:eastAsia="ru-RU"/>
        </w:rPr>
        <w:pict>
          <v:shape id="Рисунок 13" o:spid="_x0000_i1029" type="#_x0000_t75" style="width:163.5pt;height:146.25pt;visibility:visible">
            <v:imagedata r:id="rId17" o:title="" croptop="10367f" cropbottom="42448f" cropleft="52358f" cropright="7416f"/>
          </v:shape>
        </w:pict>
      </w:r>
    </w:p>
    <w:p w:rsidR="008509D2" w:rsidRDefault="008509D2" w:rsidP="00D03285">
      <w:pPr>
        <w:pStyle w:val="ListParagraph"/>
        <w:ind w:left="927"/>
        <w:jc w:val="center"/>
        <w:rPr>
          <w:b/>
          <w:i/>
          <w:lang w:val="uk-UA"/>
        </w:rPr>
      </w:pPr>
    </w:p>
    <w:p w:rsidR="008509D2" w:rsidRPr="001363BE" w:rsidRDefault="008509D2" w:rsidP="00D03285">
      <w:pPr>
        <w:pStyle w:val="ListParagraph"/>
        <w:numPr>
          <w:ilvl w:val="0"/>
          <w:numId w:val="2"/>
        </w:numPr>
        <w:rPr>
          <w:rFonts w:ascii="Arial" w:hAnsi="Arial" w:cs="Arial"/>
          <w:lang w:val="uk-UA"/>
        </w:rPr>
      </w:pPr>
      <w:r w:rsidRPr="004776DD">
        <w:rPr>
          <w:rFonts w:ascii="Arial" w:hAnsi="Arial" w:cs="Arial"/>
          <w:b/>
          <w:i/>
          <w:sz w:val="24"/>
          <w:lang w:val="uk-UA"/>
        </w:rPr>
        <w:t xml:space="preserve">«Гойдалка» </w:t>
      </w:r>
      <w:r w:rsidRPr="001363BE">
        <w:rPr>
          <w:rFonts w:ascii="Arial" w:hAnsi="Arial" w:cs="Arial"/>
          <w:lang w:val="uk-UA"/>
        </w:rPr>
        <w:t>Зімкнути пальці обох рук в замочок. Покачуючи цим замочком із боку в бік, імітуючи розкачування гойдалки.</w:t>
      </w:r>
    </w:p>
    <w:p w:rsidR="008509D2" w:rsidRPr="001363BE" w:rsidRDefault="008509D2" w:rsidP="004B233E">
      <w:pPr>
        <w:pStyle w:val="ListParagraph"/>
        <w:ind w:left="927"/>
        <w:rPr>
          <w:rFonts w:ascii="Arial" w:hAnsi="Arial" w:cs="Arial"/>
          <w:b/>
          <w:i/>
          <w:lang w:val="uk-UA"/>
        </w:rPr>
      </w:pPr>
    </w:p>
    <w:p w:rsidR="008509D2" w:rsidRDefault="008509D2" w:rsidP="004B233E">
      <w:pPr>
        <w:pStyle w:val="ListParagraph"/>
        <w:ind w:left="927"/>
        <w:jc w:val="center"/>
        <w:rPr>
          <w:lang w:val="uk-UA"/>
        </w:rPr>
      </w:pPr>
    </w:p>
    <w:p w:rsidR="008509D2" w:rsidRDefault="008509D2" w:rsidP="004B233E">
      <w:pPr>
        <w:pStyle w:val="ListParagraph"/>
        <w:ind w:left="927"/>
        <w:jc w:val="center"/>
        <w:rPr>
          <w:lang w:val="uk-UA"/>
        </w:rPr>
      </w:pPr>
    </w:p>
    <w:p w:rsidR="008509D2" w:rsidRDefault="008509D2" w:rsidP="004B233E">
      <w:pPr>
        <w:pStyle w:val="ListParagraph"/>
        <w:ind w:left="927"/>
        <w:jc w:val="center"/>
        <w:rPr>
          <w:lang w:val="uk-UA"/>
        </w:rPr>
      </w:pPr>
      <w:r w:rsidRPr="001A4D48">
        <w:rPr>
          <w:noProof/>
          <w:lang w:eastAsia="ru-RU"/>
        </w:rPr>
        <w:pict>
          <v:shape id="Рисунок 14" o:spid="_x0000_i1030" type="#_x0000_t75" style="width:153.75pt;height:126pt;visibility:visible">
            <v:imagedata r:id="rId17" o:title="" croptop="18413f" cropbottom="33890f" cropleft="38393f" cropright="20966f"/>
          </v:shape>
        </w:pict>
      </w:r>
    </w:p>
    <w:p w:rsidR="008509D2" w:rsidRDefault="008509D2" w:rsidP="004B233E">
      <w:pPr>
        <w:pStyle w:val="ListParagraph"/>
        <w:ind w:left="927"/>
        <w:jc w:val="center"/>
        <w:rPr>
          <w:lang w:val="uk-UA"/>
        </w:rPr>
      </w:pPr>
    </w:p>
    <w:p w:rsidR="008509D2" w:rsidRPr="001363BE" w:rsidRDefault="008509D2" w:rsidP="004B233E">
      <w:pPr>
        <w:pStyle w:val="ListParagraph"/>
        <w:numPr>
          <w:ilvl w:val="0"/>
          <w:numId w:val="2"/>
        </w:numPr>
        <w:rPr>
          <w:rFonts w:ascii="Arial" w:hAnsi="Arial" w:cs="Arial"/>
          <w:b/>
          <w:i/>
          <w:lang w:val="uk-UA"/>
        </w:rPr>
      </w:pPr>
      <w:r w:rsidRPr="004776DD">
        <w:rPr>
          <w:rFonts w:ascii="Arial" w:hAnsi="Arial" w:cs="Arial"/>
          <w:b/>
          <w:i/>
          <w:sz w:val="24"/>
          <w:lang w:val="uk-UA"/>
        </w:rPr>
        <w:t xml:space="preserve">«Рибки» </w:t>
      </w:r>
      <w:r w:rsidRPr="001363BE">
        <w:rPr>
          <w:rFonts w:ascii="Arial" w:hAnsi="Arial" w:cs="Arial"/>
          <w:lang w:val="uk-UA"/>
        </w:rPr>
        <w:t>Імітуємо долонями рухи рибок.</w:t>
      </w:r>
    </w:p>
    <w:p w:rsidR="008509D2" w:rsidRDefault="008509D2" w:rsidP="004B233E">
      <w:pPr>
        <w:pStyle w:val="ListParagraph"/>
        <w:ind w:left="927"/>
        <w:jc w:val="center"/>
        <w:rPr>
          <w:b/>
          <w:i/>
          <w:lang w:val="uk-UA"/>
        </w:rPr>
      </w:pPr>
      <w:r w:rsidRPr="001A4D48">
        <w:rPr>
          <w:noProof/>
          <w:lang w:eastAsia="ru-RU"/>
        </w:rPr>
        <w:pict>
          <v:shape id="Рисунок 15" o:spid="_x0000_i1031" type="#_x0000_t75" style="width:192.75pt;height:99.75pt;visibility:visible">
            <v:imagedata r:id="rId18" o:title="" croptop=".4375" cropbottom="24533f" cropleft="48930f" cropright="7004f"/>
          </v:shape>
        </w:pict>
      </w:r>
    </w:p>
    <w:p w:rsidR="008509D2" w:rsidRPr="004B233E" w:rsidRDefault="008509D2" w:rsidP="004B233E">
      <w:pPr>
        <w:pStyle w:val="ListParagraph"/>
        <w:ind w:left="927"/>
        <w:rPr>
          <w:b/>
          <w:i/>
          <w:lang w:val="uk-UA"/>
        </w:rPr>
      </w:pPr>
    </w:p>
    <w:p w:rsidR="008509D2" w:rsidRPr="001363BE" w:rsidRDefault="008509D2" w:rsidP="004B233E">
      <w:pPr>
        <w:pStyle w:val="ListParagraph"/>
        <w:numPr>
          <w:ilvl w:val="0"/>
          <w:numId w:val="2"/>
        </w:numPr>
        <w:rPr>
          <w:rFonts w:ascii="Arial" w:hAnsi="Arial" w:cs="Arial"/>
          <w:lang w:val="uk-UA"/>
        </w:rPr>
      </w:pPr>
      <w:r w:rsidRPr="0075094C">
        <w:rPr>
          <w:rFonts w:ascii="Arial" w:hAnsi="Arial" w:cs="Arial"/>
          <w:b/>
          <w:i/>
          <w:sz w:val="24"/>
          <w:lang w:val="uk-UA"/>
        </w:rPr>
        <w:t xml:space="preserve">«Повітряні щиглики» </w:t>
      </w:r>
      <w:r w:rsidRPr="001363BE">
        <w:rPr>
          <w:rFonts w:ascii="Arial" w:hAnsi="Arial" w:cs="Arial"/>
          <w:lang w:val="uk-UA"/>
        </w:rPr>
        <w:t xml:space="preserve">Вказівний та великий пальці правої руки з’єднати в кільце. Кінчик вказівного пальця прикрийте пучкою великого (як для щигля). Рух повторіть кілка разів. Те саме виконати середнім та безіменним пальцями, мізинцем. Повторити вправу пальцями лівої руки. </w:t>
      </w:r>
    </w:p>
    <w:p w:rsidR="008509D2" w:rsidRDefault="008509D2" w:rsidP="004B233E">
      <w:pPr>
        <w:pStyle w:val="ListParagraph"/>
        <w:ind w:left="927"/>
        <w:jc w:val="center"/>
        <w:rPr>
          <w:lang w:val="uk-UA"/>
        </w:rPr>
      </w:pPr>
      <w:r w:rsidRPr="001A4D48">
        <w:rPr>
          <w:noProof/>
          <w:lang w:eastAsia="ru-RU"/>
        </w:rPr>
        <w:pict>
          <v:shape id="Рисунок 17" o:spid="_x0000_i1032" type="#_x0000_t75" style="width:105.75pt;height:115.5pt;visibility:visible">
            <v:imagedata r:id="rId17" o:title="" croptop="37747f" cropbottom="11945f" cropleft="38758f" cropright="21068f"/>
          </v:shape>
        </w:pict>
      </w:r>
    </w:p>
    <w:p w:rsidR="008509D2" w:rsidRPr="00B06638" w:rsidRDefault="008509D2" w:rsidP="00B06638">
      <w:pPr>
        <w:pStyle w:val="ListParagraph"/>
        <w:numPr>
          <w:ilvl w:val="0"/>
          <w:numId w:val="2"/>
        </w:numPr>
        <w:rPr>
          <w:rFonts w:ascii="Arial" w:hAnsi="Arial" w:cs="Arial"/>
          <w:lang w:val="uk-UA"/>
        </w:rPr>
      </w:pPr>
      <w:r w:rsidRPr="0075094C">
        <w:rPr>
          <w:rFonts w:ascii="Arial" w:hAnsi="Arial" w:cs="Arial"/>
          <w:b/>
          <w:i/>
          <w:sz w:val="24"/>
          <w:lang w:val="uk-UA"/>
        </w:rPr>
        <w:t>«Граємо в сніжки»</w:t>
      </w:r>
      <w:r w:rsidRPr="001363BE">
        <w:rPr>
          <w:rFonts w:ascii="Arial" w:hAnsi="Arial" w:cs="Arial"/>
          <w:lang w:val="uk-UA"/>
        </w:rPr>
        <w:t>Імітуємо рухи, що зображують ліплення сніжки. Потім скидаємо сніжку</w:t>
      </w:r>
      <w:r>
        <w:rPr>
          <w:rFonts w:ascii="Arial" w:hAnsi="Arial" w:cs="Arial"/>
          <w:lang w:val="uk-UA"/>
        </w:rPr>
        <w:t xml:space="preserve"> по черзі лівою та правою рукою.</w:t>
      </w:r>
    </w:p>
    <w:p w:rsidR="008509D2" w:rsidRPr="00365741" w:rsidRDefault="008509D2" w:rsidP="00365741">
      <w:pPr>
        <w:pStyle w:val="ListParagraph"/>
        <w:ind w:left="927"/>
        <w:jc w:val="center"/>
        <w:rPr>
          <w:lang w:val="uk-UA"/>
        </w:rPr>
      </w:pPr>
      <w:r w:rsidRPr="001A4D48">
        <w:rPr>
          <w:noProof/>
          <w:lang w:eastAsia="ru-RU"/>
        </w:rPr>
        <w:pict>
          <v:shape id="Рисунок 18" o:spid="_x0000_i1033" type="#_x0000_t75" style="width:192pt;height:180.75pt;visibility:visible">
            <v:imagedata r:id="rId19" o:title="" croptop="18125f" cropbottom="30071f" cropleft="53067f" cropright="4799f"/>
          </v:shape>
        </w:pict>
      </w:r>
    </w:p>
    <w:p w:rsidR="008509D2" w:rsidRPr="001363BE" w:rsidRDefault="008509D2" w:rsidP="004B233E">
      <w:pPr>
        <w:pStyle w:val="ListParagraph"/>
        <w:numPr>
          <w:ilvl w:val="0"/>
          <w:numId w:val="2"/>
        </w:numPr>
        <w:rPr>
          <w:rFonts w:ascii="Arial" w:hAnsi="Arial" w:cs="Arial"/>
          <w:b/>
          <w:i/>
          <w:lang w:val="uk-UA"/>
        </w:rPr>
      </w:pPr>
      <w:r w:rsidRPr="0075094C">
        <w:rPr>
          <w:rFonts w:ascii="Arial" w:hAnsi="Arial" w:cs="Arial"/>
          <w:b/>
          <w:i/>
          <w:sz w:val="24"/>
          <w:lang w:val="uk-UA"/>
        </w:rPr>
        <w:t>«Потягування»</w:t>
      </w:r>
      <w:r w:rsidRPr="001363BE">
        <w:rPr>
          <w:rFonts w:ascii="Arial" w:hAnsi="Arial" w:cs="Arial"/>
          <w:lang w:val="uk-UA"/>
        </w:rPr>
        <w:t>Зімкнути пальці обох рук долонями від себе. Руки простягати вперед і потягнутися. Потім руки витягнути вгору і потягнутися.</w:t>
      </w:r>
    </w:p>
    <w:p w:rsidR="008509D2" w:rsidRDefault="008509D2" w:rsidP="003B2B1D">
      <w:pPr>
        <w:pStyle w:val="ListParagraph"/>
        <w:ind w:left="927"/>
        <w:jc w:val="center"/>
        <w:rPr>
          <w:b/>
          <w:i/>
          <w:lang w:val="uk-UA"/>
        </w:rPr>
      </w:pPr>
      <w:r w:rsidRPr="001A4D48">
        <w:rPr>
          <w:noProof/>
          <w:lang w:eastAsia="ru-RU"/>
        </w:rPr>
        <w:pict>
          <v:shape id="Рисунок 19" o:spid="_x0000_i1034" type="#_x0000_t75" style="width:105.75pt;height:153.75pt;visibility:visible">
            <v:imagedata r:id="rId19" o:title="" croptop="25446f" cropbottom="17408f" cropleft="37400f" cropright="21681f"/>
          </v:shape>
        </w:pict>
      </w:r>
    </w:p>
    <w:p w:rsidR="008509D2" w:rsidRDefault="008509D2" w:rsidP="003B2B1D">
      <w:pPr>
        <w:pStyle w:val="ListParagraph"/>
        <w:ind w:left="927"/>
        <w:jc w:val="center"/>
        <w:rPr>
          <w:b/>
          <w:i/>
          <w:lang w:val="uk-UA"/>
        </w:rPr>
      </w:pPr>
    </w:p>
    <w:p w:rsidR="008509D2" w:rsidRPr="00365741" w:rsidRDefault="008509D2" w:rsidP="00365741">
      <w:pPr>
        <w:pStyle w:val="ListParagraph"/>
        <w:numPr>
          <w:ilvl w:val="0"/>
          <w:numId w:val="2"/>
        </w:numPr>
        <w:rPr>
          <w:rFonts w:ascii="Arial" w:hAnsi="Arial" w:cs="Arial"/>
          <w:b/>
          <w:i/>
          <w:lang w:val="uk-UA"/>
        </w:rPr>
      </w:pPr>
      <w:r w:rsidRPr="0075094C">
        <w:rPr>
          <w:rFonts w:ascii="Arial" w:hAnsi="Arial" w:cs="Arial"/>
          <w:b/>
          <w:i/>
          <w:sz w:val="24"/>
          <w:lang w:val="uk-UA"/>
        </w:rPr>
        <w:t xml:space="preserve">«Оплески» </w:t>
      </w:r>
      <w:r w:rsidRPr="001363BE">
        <w:rPr>
          <w:rFonts w:ascii="Arial" w:hAnsi="Arial" w:cs="Arial"/>
          <w:lang w:val="uk-UA"/>
        </w:rPr>
        <w:t>Поаплодуємо собі за виконану роботу.</w:t>
      </w:r>
    </w:p>
    <w:p w:rsidR="008509D2" w:rsidRPr="00365741" w:rsidRDefault="008509D2" w:rsidP="00365741">
      <w:pPr>
        <w:pStyle w:val="ListParagraph"/>
        <w:ind w:left="927"/>
        <w:rPr>
          <w:rFonts w:ascii="Arial" w:hAnsi="Arial" w:cs="Arial"/>
          <w:b/>
          <w:i/>
          <w:lang w:val="uk-UA"/>
        </w:rPr>
      </w:pPr>
    </w:p>
    <w:p w:rsidR="008509D2" w:rsidRDefault="008509D2" w:rsidP="00365741">
      <w:pPr>
        <w:pStyle w:val="ListParagraph"/>
        <w:ind w:left="927"/>
        <w:rPr>
          <w:rFonts w:ascii="Arial" w:hAnsi="Arial" w:cs="Arial"/>
          <w:b/>
          <w:i/>
          <w:lang w:val="uk-UA"/>
        </w:rPr>
      </w:pPr>
      <w:r>
        <w:rPr>
          <w:noProof/>
          <w:lang w:eastAsia="ru-RU"/>
        </w:rPr>
        <w:pict>
          <v:shape id="Рисунок 20" o:spid="_x0000_s1037" type="#_x0000_t75" style="position:absolute;left:0;text-align:left;margin-left:0;margin-top:232.05pt;width:129pt;height:99.15pt;z-index:251663360;visibility:visible;mso-position-horizontal:center;mso-position-horizontal-relative:page;mso-position-vertical-relative:margin">
            <v:imagedata r:id="rId19" o:title="" croptop="36820f" cropbottom="17199f" cropleft="53277f" cropright="6270f"/>
            <w10:wrap type="square" anchorx="page" anchory="margin"/>
          </v:shape>
        </w:pict>
      </w:r>
    </w:p>
    <w:p w:rsidR="008509D2" w:rsidRDefault="008509D2" w:rsidP="00365741">
      <w:pPr>
        <w:pStyle w:val="ListParagraph"/>
        <w:ind w:left="927"/>
        <w:rPr>
          <w:rFonts w:ascii="Arial" w:hAnsi="Arial" w:cs="Arial"/>
          <w:b/>
          <w:i/>
          <w:lang w:val="uk-UA"/>
        </w:rPr>
      </w:pPr>
    </w:p>
    <w:p w:rsidR="008509D2" w:rsidRPr="00176F73" w:rsidRDefault="008509D2" w:rsidP="00176F73">
      <w:pPr>
        <w:rPr>
          <w:rFonts w:ascii="Arial" w:hAnsi="Arial" w:cs="Arial"/>
          <w:b/>
          <w:i/>
          <w:lang w:val="uk-UA"/>
        </w:rPr>
      </w:pPr>
    </w:p>
    <w:p w:rsidR="008509D2" w:rsidRDefault="008509D2" w:rsidP="00365741">
      <w:pPr>
        <w:pStyle w:val="ListParagraph"/>
        <w:ind w:left="927"/>
        <w:rPr>
          <w:rFonts w:ascii="Arial" w:hAnsi="Arial" w:cs="Arial"/>
          <w:b/>
          <w:i/>
          <w:lang w:val="uk-UA"/>
        </w:rPr>
      </w:pPr>
    </w:p>
    <w:p w:rsidR="008509D2" w:rsidRDefault="008509D2" w:rsidP="00365741">
      <w:pPr>
        <w:pStyle w:val="ListParagraph"/>
        <w:ind w:left="927"/>
        <w:rPr>
          <w:rFonts w:ascii="Arial" w:hAnsi="Arial" w:cs="Arial"/>
          <w:b/>
          <w:i/>
          <w:lang w:val="uk-UA"/>
        </w:rPr>
      </w:pPr>
    </w:p>
    <w:p w:rsidR="008509D2" w:rsidRDefault="008509D2" w:rsidP="00365741">
      <w:pPr>
        <w:pStyle w:val="ListParagraph"/>
        <w:ind w:left="927"/>
        <w:rPr>
          <w:rFonts w:ascii="Arial" w:hAnsi="Arial" w:cs="Arial"/>
          <w:b/>
          <w:i/>
          <w:lang w:val="uk-UA"/>
        </w:rPr>
      </w:pPr>
    </w:p>
    <w:p w:rsidR="008509D2" w:rsidRDefault="008509D2" w:rsidP="00365741">
      <w:pPr>
        <w:pStyle w:val="ListParagraph"/>
        <w:ind w:left="927"/>
        <w:rPr>
          <w:rFonts w:ascii="Arial" w:hAnsi="Arial" w:cs="Arial"/>
          <w:b/>
          <w:i/>
          <w:lang w:val="uk-UA"/>
        </w:rPr>
      </w:pPr>
    </w:p>
    <w:p w:rsidR="008509D2" w:rsidRDefault="008509D2" w:rsidP="00365741">
      <w:pPr>
        <w:pStyle w:val="ListParagraph"/>
        <w:ind w:left="927"/>
        <w:rPr>
          <w:rFonts w:ascii="Arial" w:hAnsi="Arial" w:cs="Arial"/>
          <w:b/>
          <w:i/>
          <w:lang w:val="uk-UA"/>
        </w:rPr>
      </w:pPr>
    </w:p>
    <w:p w:rsidR="008509D2" w:rsidRDefault="008509D2" w:rsidP="00365741">
      <w:pPr>
        <w:pStyle w:val="ListParagraph"/>
        <w:ind w:left="927"/>
        <w:rPr>
          <w:rFonts w:ascii="Arial" w:hAnsi="Arial" w:cs="Arial"/>
          <w:b/>
          <w:i/>
          <w:lang w:val="uk-UA"/>
        </w:rPr>
      </w:pPr>
    </w:p>
    <w:p w:rsidR="008509D2" w:rsidRPr="00365741" w:rsidRDefault="008509D2" w:rsidP="00365741">
      <w:pPr>
        <w:pStyle w:val="ListParagraph"/>
        <w:ind w:left="927"/>
        <w:rPr>
          <w:rFonts w:ascii="Arial" w:hAnsi="Arial" w:cs="Arial"/>
          <w:b/>
          <w:i/>
          <w:lang w:val="uk-UA"/>
        </w:rPr>
      </w:pPr>
      <w:bookmarkStart w:id="0" w:name="_GoBack"/>
      <w:bookmarkEnd w:id="0"/>
    </w:p>
    <w:tbl>
      <w:tblPr>
        <w:tblW w:w="10379" w:type="dxa"/>
        <w:tblLook w:val="00A0"/>
      </w:tblPr>
      <w:tblGrid>
        <w:gridCol w:w="5189"/>
        <w:gridCol w:w="5190"/>
      </w:tblGrid>
      <w:tr w:rsidR="008509D2" w:rsidRPr="00583159" w:rsidTr="00583159">
        <w:trPr>
          <w:trHeight w:val="6481"/>
        </w:trPr>
        <w:tc>
          <w:tcPr>
            <w:tcW w:w="5189" w:type="dxa"/>
          </w:tcPr>
          <w:p w:rsidR="008509D2" w:rsidRPr="00583159" w:rsidRDefault="008509D2" w:rsidP="00583159">
            <w:pPr>
              <w:pStyle w:val="ListParagraph"/>
              <w:spacing w:after="0" w:line="240" w:lineRule="auto"/>
              <w:ind w:left="321"/>
              <w:jc w:val="center"/>
              <w:rPr>
                <w:b/>
                <w:sz w:val="28"/>
                <w:lang w:val="uk-UA"/>
              </w:rPr>
            </w:pPr>
            <w:r w:rsidRPr="00583159">
              <w:rPr>
                <w:b/>
                <w:sz w:val="28"/>
                <w:lang w:val="uk-UA"/>
              </w:rPr>
              <w:t>Основні правила артикуляційної гімнастики</w:t>
            </w:r>
          </w:p>
          <w:p w:rsidR="008509D2" w:rsidRPr="00583159" w:rsidRDefault="008509D2" w:rsidP="00583159">
            <w:pPr>
              <w:pStyle w:val="ListParagraph"/>
              <w:spacing w:after="0" w:line="240" w:lineRule="auto"/>
              <w:ind w:left="321"/>
              <w:jc w:val="center"/>
              <w:rPr>
                <w:b/>
                <w:sz w:val="28"/>
                <w:lang w:val="uk-UA"/>
              </w:rPr>
            </w:pPr>
          </w:p>
          <w:p w:rsidR="008509D2" w:rsidRPr="00583159" w:rsidRDefault="008509D2" w:rsidP="00583159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ind w:left="321"/>
              <w:jc w:val="both"/>
              <w:rPr>
                <w:sz w:val="24"/>
                <w:lang w:val="uk-UA"/>
              </w:rPr>
            </w:pPr>
            <w:r w:rsidRPr="00583159">
              <w:rPr>
                <w:sz w:val="24"/>
                <w:lang w:val="uk-UA"/>
              </w:rPr>
              <w:t>Заняття має проводитися щоденно протягом 10-15 хвилин.</w:t>
            </w:r>
          </w:p>
          <w:p w:rsidR="008509D2" w:rsidRPr="00583159" w:rsidRDefault="008509D2" w:rsidP="00583159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ind w:left="321"/>
              <w:jc w:val="both"/>
              <w:rPr>
                <w:sz w:val="24"/>
                <w:lang w:val="uk-UA"/>
              </w:rPr>
            </w:pPr>
            <w:r w:rsidRPr="00583159">
              <w:rPr>
                <w:sz w:val="24"/>
                <w:lang w:val="uk-UA"/>
              </w:rPr>
              <w:t>Кожну вправу дитина має повторювати 5-10 разів.</w:t>
            </w:r>
          </w:p>
          <w:p w:rsidR="008509D2" w:rsidRPr="00583159" w:rsidRDefault="008509D2" w:rsidP="00583159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ind w:left="321"/>
              <w:jc w:val="both"/>
              <w:rPr>
                <w:sz w:val="24"/>
                <w:lang w:val="uk-UA"/>
              </w:rPr>
            </w:pPr>
            <w:r w:rsidRPr="00583159">
              <w:rPr>
                <w:sz w:val="24"/>
                <w:lang w:val="uk-UA"/>
              </w:rPr>
              <w:t>Наприкінці кожної вправи органи мовленнєвого апарату дитини мають повернутися у вихідне положення, а потім – у стан спокою.</w:t>
            </w:r>
          </w:p>
          <w:p w:rsidR="008509D2" w:rsidRPr="00583159" w:rsidRDefault="008509D2" w:rsidP="00583159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ind w:left="321"/>
              <w:jc w:val="both"/>
              <w:rPr>
                <w:sz w:val="24"/>
                <w:lang w:val="uk-UA"/>
              </w:rPr>
            </w:pPr>
            <w:r w:rsidRPr="00583159">
              <w:rPr>
                <w:sz w:val="24"/>
                <w:lang w:val="uk-UA"/>
              </w:rPr>
              <w:t>Кожну вправу дитина має виконувати повільно, ритмічно й чітко, рахуючи подумки.</w:t>
            </w:r>
          </w:p>
          <w:p w:rsidR="008509D2" w:rsidRPr="00583159" w:rsidRDefault="008509D2" w:rsidP="00583159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ind w:left="321"/>
              <w:jc w:val="both"/>
              <w:rPr>
                <w:sz w:val="24"/>
                <w:lang w:val="uk-UA"/>
              </w:rPr>
            </w:pPr>
            <w:r w:rsidRPr="00583159">
              <w:rPr>
                <w:sz w:val="24"/>
                <w:lang w:val="uk-UA"/>
              </w:rPr>
              <w:t>Під час роботи із дзеркалом потрібно слідкувати за тим, щоб у дитини працювали лише ті м’язи, які тренуються у даній вправі. Шия й плечі мають бути не напруженими.</w:t>
            </w:r>
          </w:p>
          <w:p w:rsidR="008509D2" w:rsidRPr="00583159" w:rsidRDefault="008509D2" w:rsidP="00583159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ind w:left="321"/>
              <w:jc w:val="both"/>
              <w:rPr>
                <w:sz w:val="24"/>
                <w:lang w:val="uk-UA"/>
              </w:rPr>
            </w:pPr>
            <w:r w:rsidRPr="00583159">
              <w:rPr>
                <w:sz w:val="24"/>
                <w:lang w:val="uk-UA"/>
              </w:rPr>
              <w:t>Під час виконання вправи слід використовувати свою долоню й долоню дитини для імітації рухів язика.</w:t>
            </w:r>
          </w:p>
          <w:p w:rsidR="008509D2" w:rsidRPr="00583159" w:rsidRDefault="008509D2" w:rsidP="00583159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ind w:left="321"/>
              <w:jc w:val="both"/>
              <w:rPr>
                <w:sz w:val="24"/>
                <w:lang w:val="uk-UA"/>
              </w:rPr>
            </w:pPr>
            <w:r w:rsidRPr="00583159">
              <w:rPr>
                <w:sz w:val="24"/>
                <w:lang w:val="uk-UA"/>
              </w:rPr>
              <w:t>Гімнастика не повинна набридати дитині та спричинити її перевтомлення.</w:t>
            </w:r>
          </w:p>
          <w:p w:rsidR="008509D2" w:rsidRPr="00583159" w:rsidRDefault="008509D2" w:rsidP="00583159">
            <w:pPr>
              <w:spacing w:after="0" w:line="240" w:lineRule="auto"/>
              <w:rPr>
                <w:b/>
                <w:sz w:val="28"/>
                <w:lang w:val="uk-UA"/>
              </w:rPr>
            </w:pPr>
          </w:p>
        </w:tc>
        <w:tc>
          <w:tcPr>
            <w:tcW w:w="5190" w:type="dxa"/>
          </w:tcPr>
          <w:p w:rsidR="008509D2" w:rsidRPr="00583159" w:rsidRDefault="008509D2" w:rsidP="00583159">
            <w:pPr>
              <w:pStyle w:val="ListParagraph"/>
              <w:spacing w:after="0" w:line="240" w:lineRule="auto"/>
              <w:ind w:left="0"/>
              <w:jc w:val="center"/>
              <w:rPr>
                <w:b/>
                <w:sz w:val="28"/>
                <w:lang w:val="uk-UA"/>
              </w:rPr>
            </w:pPr>
            <w:r w:rsidRPr="00583159">
              <w:rPr>
                <w:b/>
                <w:sz w:val="28"/>
                <w:lang w:val="uk-UA"/>
              </w:rPr>
              <w:t>Мовленнєві органи</w:t>
            </w:r>
          </w:p>
          <w:p w:rsidR="008509D2" w:rsidRPr="00583159" w:rsidRDefault="008509D2" w:rsidP="00583159">
            <w:pPr>
              <w:pStyle w:val="ListParagraph"/>
              <w:spacing w:after="0" w:line="240" w:lineRule="auto"/>
              <w:ind w:left="0"/>
              <w:jc w:val="center"/>
              <w:rPr>
                <w:b/>
                <w:sz w:val="28"/>
                <w:lang w:val="uk-UA"/>
              </w:rPr>
            </w:pPr>
          </w:p>
          <w:p w:rsidR="008509D2" w:rsidRPr="00583159" w:rsidRDefault="008509D2" w:rsidP="00583159">
            <w:pPr>
              <w:pStyle w:val="ListParagraph"/>
              <w:spacing w:after="0" w:line="240" w:lineRule="auto"/>
              <w:ind w:left="0"/>
              <w:jc w:val="both"/>
              <w:rPr>
                <w:lang w:val="uk-UA"/>
              </w:rPr>
            </w:pPr>
            <w:r w:rsidRPr="00583159">
              <w:rPr>
                <w:lang w:val="uk-UA"/>
              </w:rPr>
              <w:t>Дитина повинна знати, як називаються мовленнєві органи, і вміти показати їх на собі або на схемі</w:t>
            </w:r>
          </w:p>
          <w:p w:rsidR="008509D2" w:rsidRPr="00583159" w:rsidRDefault="008509D2" w:rsidP="00583159">
            <w:pPr>
              <w:spacing w:after="0" w:line="240" w:lineRule="auto"/>
              <w:rPr>
                <w:b/>
                <w:sz w:val="28"/>
                <w:lang w:val="uk-UA"/>
              </w:rPr>
            </w:pPr>
            <w:r w:rsidRPr="00583159">
              <w:rPr>
                <w:b/>
                <w:noProof/>
                <w:sz w:val="28"/>
                <w:lang w:eastAsia="ru-RU"/>
              </w:rPr>
              <w:pict>
                <v:shape id="Рисунок 16" o:spid="_x0000_i1035" type="#_x0000_t75" style="width:238.5pt;height:262.5pt;visibility:visible">
                  <v:imagedata r:id="rId20" o:title=""/>
                </v:shape>
              </w:pict>
            </w:r>
          </w:p>
        </w:tc>
      </w:tr>
    </w:tbl>
    <w:p w:rsidR="008509D2" w:rsidRDefault="008509D2" w:rsidP="00365741">
      <w:pPr>
        <w:jc w:val="both"/>
        <w:rPr>
          <w:sz w:val="32"/>
          <w:lang w:val="uk-UA"/>
        </w:rPr>
      </w:pPr>
    </w:p>
    <w:p w:rsidR="008509D2" w:rsidRDefault="008509D2" w:rsidP="00365741">
      <w:pPr>
        <w:jc w:val="both"/>
        <w:rPr>
          <w:sz w:val="32"/>
          <w:lang w:val="uk-UA"/>
        </w:rPr>
      </w:pPr>
      <w:r>
        <w:rPr>
          <w:sz w:val="32"/>
          <w:lang w:val="uk-UA"/>
        </w:rPr>
        <w:t>Людмила Достатня вчитель-логопед міськво</w:t>
      </w:r>
    </w:p>
    <w:sectPr w:rsidR="008509D2" w:rsidSect="00365741">
      <w:pgSz w:w="11906" w:h="16838"/>
      <w:pgMar w:top="1134" w:right="709" w:bottom="567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0D2867"/>
    <w:multiLevelType w:val="hybridMultilevel"/>
    <w:tmpl w:val="7F5A0AF2"/>
    <w:lvl w:ilvl="0" w:tplc="5F584174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  <w:b w:val="0"/>
        <w:i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">
    <w:nsid w:val="1F8C6F9E"/>
    <w:multiLevelType w:val="hybridMultilevel"/>
    <w:tmpl w:val="2F54F9DC"/>
    <w:lvl w:ilvl="0" w:tplc="04190017">
      <w:start w:val="1"/>
      <w:numFmt w:val="lowerLetter"/>
      <w:lvlText w:val="%1)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">
    <w:nsid w:val="29F84378"/>
    <w:multiLevelType w:val="hybridMultilevel"/>
    <w:tmpl w:val="6D04A064"/>
    <w:lvl w:ilvl="0" w:tplc="9212667E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3">
    <w:nsid w:val="54754FC8"/>
    <w:multiLevelType w:val="hybridMultilevel"/>
    <w:tmpl w:val="3A2865CE"/>
    <w:lvl w:ilvl="0" w:tplc="6F463B6C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  <w:b/>
        <w:i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D3338"/>
    <w:rsid w:val="00070678"/>
    <w:rsid w:val="000C49FC"/>
    <w:rsid w:val="000F4A31"/>
    <w:rsid w:val="000F581D"/>
    <w:rsid w:val="0013494E"/>
    <w:rsid w:val="001363BE"/>
    <w:rsid w:val="00176F73"/>
    <w:rsid w:val="001A4D48"/>
    <w:rsid w:val="002325E5"/>
    <w:rsid w:val="00237DE3"/>
    <w:rsid w:val="00242F92"/>
    <w:rsid w:val="003558CD"/>
    <w:rsid w:val="00365741"/>
    <w:rsid w:val="003B2B1D"/>
    <w:rsid w:val="003F7F21"/>
    <w:rsid w:val="004066AA"/>
    <w:rsid w:val="00467735"/>
    <w:rsid w:val="004776DD"/>
    <w:rsid w:val="004B233E"/>
    <w:rsid w:val="00583159"/>
    <w:rsid w:val="005A1878"/>
    <w:rsid w:val="005C4046"/>
    <w:rsid w:val="005E41FB"/>
    <w:rsid w:val="006A5217"/>
    <w:rsid w:val="006C3325"/>
    <w:rsid w:val="007208D7"/>
    <w:rsid w:val="0075094C"/>
    <w:rsid w:val="00791BEC"/>
    <w:rsid w:val="007A37BC"/>
    <w:rsid w:val="007E1B02"/>
    <w:rsid w:val="00841363"/>
    <w:rsid w:val="008509D2"/>
    <w:rsid w:val="0087633E"/>
    <w:rsid w:val="0093206F"/>
    <w:rsid w:val="009D3338"/>
    <w:rsid w:val="00B06638"/>
    <w:rsid w:val="00B24456"/>
    <w:rsid w:val="00BE6782"/>
    <w:rsid w:val="00CA7997"/>
    <w:rsid w:val="00D03285"/>
    <w:rsid w:val="00D10831"/>
    <w:rsid w:val="00E53366"/>
    <w:rsid w:val="00F80E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3206F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841363"/>
    <w:pPr>
      <w:ind w:left="720"/>
      <w:contextualSpacing/>
    </w:pPr>
  </w:style>
  <w:style w:type="table" w:styleId="TableGrid">
    <w:name w:val="Table Grid"/>
    <w:basedOn w:val="TableNormal"/>
    <w:uiPriority w:val="99"/>
    <w:rsid w:val="00365741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695</TotalTime>
  <Pages>7</Pages>
  <Words>823</Words>
  <Characters>4693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Наташа</dc:creator>
  <cp:keywords/>
  <dc:description/>
  <cp:lastModifiedBy>ACER</cp:lastModifiedBy>
  <cp:revision>14</cp:revision>
  <dcterms:created xsi:type="dcterms:W3CDTF">2020-04-30T10:21:00Z</dcterms:created>
  <dcterms:modified xsi:type="dcterms:W3CDTF">2020-05-06T09:39:00Z</dcterms:modified>
</cp:coreProperties>
</file>