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9D" w:rsidRPr="00714D9D" w:rsidRDefault="00714D9D" w:rsidP="00714D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4D9D">
        <w:rPr>
          <w:rFonts w:ascii="Times New Roman" w:hAnsi="Times New Roman" w:cs="Times New Roman"/>
          <w:sz w:val="24"/>
          <w:szCs w:val="24"/>
          <w:lang w:val="uk-UA"/>
        </w:rPr>
        <w:t xml:space="preserve">ЗДО №6 «Мальвіна» </w:t>
      </w:r>
    </w:p>
    <w:p w:rsidR="00714D9D" w:rsidRPr="00714D9D" w:rsidRDefault="00714D9D" w:rsidP="00714D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4D9D">
        <w:rPr>
          <w:rFonts w:ascii="Times New Roman" w:hAnsi="Times New Roman" w:cs="Times New Roman"/>
          <w:sz w:val="24"/>
          <w:szCs w:val="24"/>
          <w:lang w:val="uk-UA"/>
        </w:rPr>
        <w:t>Мирноградської міської ради</w:t>
      </w:r>
    </w:p>
    <w:p w:rsidR="00714D9D" w:rsidRDefault="00714D9D" w:rsidP="00714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0652" w:rsidRPr="00805FED" w:rsidRDefault="00F10652" w:rsidP="00714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роботу інклюзивної групи в ЗДО №6 «Мальвіна» </w:t>
      </w:r>
    </w:p>
    <w:p w:rsidR="00456625" w:rsidRPr="00805FED" w:rsidRDefault="00F10652" w:rsidP="00F1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b/>
          <w:sz w:val="24"/>
          <w:szCs w:val="24"/>
          <w:lang w:val="uk-UA"/>
        </w:rPr>
        <w:t>за 2019-2020 н. р.</w:t>
      </w:r>
    </w:p>
    <w:p w:rsidR="008D68A7" w:rsidRPr="00805FED" w:rsidRDefault="008D68A7" w:rsidP="00894D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Інклюзивне навчання є одним із  пріоритетів розвитку держави, що є одним із основних чинників реформування системи інституційного догляду та виховання дітей в Україні.</w:t>
      </w:r>
    </w:p>
    <w:p w:rsidR="00F358BA" w:rsidRPr="00805FED" w:rsidRDefault="002E592B" w:rsidP="002E5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D54C9" w:rsidRPr="00805FED">
        <w:rPr>
          <w:rFonts w:ascii="Times New Roman" w:hAnsi="Times New Roman" w:cs="Times New Roman"/>
          <w:sz w:val="24"/>
          <w:szCs w:val="24"/>
          <w:lang w:val="uk-UA"/>
        </w:rPr>
        <w:t>Відповідно до ст. ст. 19, 20 Закону України «Про освіту», постанов</w:t>
      </w:r>
      <w:r w:rsidR="00F358B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и Кабінету Міністрів України </w:t>
      </w:r>
      <w:r w:rsidR="00BD54C9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від 10.04.2019 № 530 «Про затвердження Порядку організації діяльності інклюзивних груп у закладах дошкільної освіти», від 14.02.2017 №88 «Про затвердження Порядку та умов надання субвенції з державного бюджету місцевим бюджетам на надання </w:t>
      </w:r>
      <w:bookmarkStart w:id="0" w:name="_GoBack"/>
      <w:bookmarkEnd w:id="0"/>
      <w:r w:rsidR="00BD54C9" w:rsidRPr="00805FED">
        <w:rPr>
          <w:rFonts w:ascii="Times New Roman" w:hAnsi="Times New Roman" w:cs="Times New Roman"/>
          <w:sz w:val="24"/>
          <w:szCs w:val="24"/>
          <w:lang w:val="uk-UA"/>
        </w:rPr>
        <w:t>державної підтримки особам з особливими освітніми потребами», наказу Міністерства освіти і науки України від 08.06.2018 № 609 «</w:t>
      </w:r>
      <w:proofErr w:type="spellStart"/>
      <w:r w:rsidR="00BD54C9" w:rsidRPr="00805FED">
        <w:rPr>
          <w:rFonts w:ascii="Times New Roman" w:hAnsi="Times New Roman" w:cs="Times New Roman"/>
          <w:sz w:val="24"/>
          <w:szCs w:val="24"/>
          <w:lang w:val="uk-UA"/>
        </w:rPr>
        <w:t>Пpo</w:t>
      </w:r>
      <w:proofErr w:type="spellEnd"/>
      <w:r w:rsidR="00BD54C9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</w:t>
      </w:r>
      <w:r w:rsidR="00BD54C9" w:rsidRPr="00805F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», </w:t>
      </w:r>
      <w:r w:rsidR="00BD54C9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листа Міністерства освіти і науки від 26.06.2019 № 1/9-409 «Щодо організації інклюзивного навчання у закладах освіти у 2019-2020 </w:t>
      </w:r>
      <w:proofErr w:type="spellStart"/>
      <w:r w:rsidR="00BD54C9" w:rsidRPr="00805FE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BD54C9" w:rsidRPr="00805FED">
        <w:rPr>
          <w:rFonts w:ascii="Times New Roman" w:hAnsi="Times New Roman" w:cs="Times New Roman"/>
          <w:sz w:val="24"/>
          <w:szCs w:val="24"/>
          <w:lang w:val="uk-UA"/>
        </w:rPr>
        <w:t>.», наказу відділу освіти від 30.08.2019 № 472-о «Про організацію інклюзивного навчання у закладах дошкільної та загальної середньої освіти м. Мирнограда у 2019-2020 навчальному році для дітей з особливими освітніми потребами»</w:t>
      </w:r>
      <w:r w:rsidR="00F358B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F358BA" w:rsidRPr="00805FED">
        <w:rPr>
          <w:rFonts w:ascii="Times New Roman" w:hAnsi="Times New Roman" w:cs="Times New Roman"/>
          <w:b/>
          <w:sz w:val="24"/>
          <w:szCs w:val="24"/>
          <w:lang w:val="uk-UA"/>
        </w:rPr>
        <w:t>на підставі висновку про комплексну психолого-педагогічну оцінку розвитку  дитини від 16 квіт</w:t>
      </w:r>
      <w:r w:rsidR="00F61155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ня 2019 р. №37/2, </w:t>
      </w:r>
      <w:r w:rsidR="00F358BA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заяви матері  Шкурко Марини Сергіївни вихованця середньої групи «Зіроньки», Шкурко Павла Олександровича, </w:t>
      </w:r>
      <w:r w:rsidR="00B80DC5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09.09.2014 </w:t>
      </w:r>
      <w:r w:rsidR="00F358BA" w:rsidRPr="00805FED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8D7F4A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358BA" w:rsidRPr="00805FED">
        <w:rPr>
          <w:rFonts w:ascii="Times New Roman" w:hAnsi="Times New Roman" w:cs="Times New Roman"/>
          <w:b/>
          <w:sz w:val="24"/>
          <w:szCs w:val="24"/>
          <w:lang w:val="uk-UA"/>
        </w:rPr>
        <w:t>н.,</w:t>
      </w:r>
      <w:r w:rsidR="008D7F4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7F4A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педагогічної ради (протокол №3 від 04.червня 2019р.), з метою реалізації права дітей з особливими освітніми потребами на освіту за місцем проживання, соціальну адаптацію, </w:t>
      </w:r>
      <w:r w:rsidR="00F358BA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7F4A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01.09.2019 р. </w:t>
      </w:r>
      <w:r w:rsidR="00F358BA" w:rsidRPr="00805FED">
        <w:rPr>
          <w:rFonts w:ascii="Times New Roman" w:hAnsi="Times New Roman" w:cs="Times New Roman"/>
          <w:b/>
          <w:sz w:val="24"/>
          <w:szCs w:val="24"/>
          <w:lang w:val="uk-UA"/>
        </w:rPr>
        <w:t>у ЗДО № 6 «Мальвіна» Мирноградської</w:t>
      </w:r>
      <w:r w:rsidR="00F61155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Донецької області відкрита</w:t>
      </w:r>
      <w:r w:rsidR="008D7F4A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інклюзивна група середнього дошкільного віку.</w:t>
      </w:r>
    </w:p>
    <w:p w:rsidR="00F10652" w:rsidRPr="00805FED" w:rsidRDefault="00B80DC5" w:rsidP="002E592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У закладі дошкільної освіти створені необхідні умови щодо інклюзивного освітнього середовища, зокрема матеріально-технічної та навчально-методичної бази. Інклюзивна група забезпечена необхідним навчально-методичним та навчально-наочними посібниками, навчально-дидактичним й ігровим обладнанням.</w:t>
      </w:r>
    </w:p>
    <w:p w:rsidR="00DA1A57" w:rsidRPr="00805FED" w:rsidRDefault="00B80DC5" w:rsidP="00F10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D7F4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Групу середнього дошкільного віку з інклюзивною формою навчання «Зіроньки» </w:t>
      </w:r>
      <w:r w:rsidR="001F4E7C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на початок 2019-2020 н. р. </w:t>
      </w:r>
      <w:r w:rsidR="008D7F4A" w:rsidRPr="00805FED">
        <w:rPr>
          <w:rFonts w:ascii="Times New Roman" w:hAnsi="Times New Roman" w:cs="Times New Roman"/>
          <w:sz w:val="24"/>
          <w:szCs w:val="24"/>
          <w:lang w:val="uk-UA"/>
        </w:rPr>
        <w:t>відвідувало</w:t>
      </w:r>
      <w:r w:rsidR="001F4E7C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="008D7F4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вихованців, з них 2 дитини з ООП</w:t>
      </w:r>
      <w:r w:rsidR="00DA1A57" w:rsidRPr="00805FE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A1A57" w:rsidRPr="00805FED" w:rsidRDefault="00DA1A57" w:rsidP="00F10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E70797" w:rsidRPr="00805FED">
        <w:rPr>
          <w:rFonts w:ascii="Times New Roman" w:hAnsi="Times New Roman" w:cs="Times New Roman"/>
          <w:sz w:val="24"/>
          <w:szCs w:val="24"/>
          <w:lang w:val="uk-UA"/>
        </w:rPr>
        <w:t>курко Павло</w:t>
      </w:r>
      <w:r w:rsidR="001F4E7C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09.09.2014 </w:t>
      </w:r>
      <w:r w:rsidR="001F4E7C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р. н. </w:t>
      </w:r>
      <w:r w:rsidR="00920CFD" w:rsidRPr="00805FED">
        <w:rPr>
          <w:rFonts w:ascii="Times New Roman" w:hAnsi="Times New Roman" w:cs="Times New Roman"/>
          <w:sz w:val="24"/>
          <w:szCs w:val="24"/>
          <w:lang w:val="uk-UA"/>
        </w:rPr>
        <w:t>(РАС</w:t>
      </w:r>
      <w:r w:rsidR="00906B8E" w:rsidRPr="00805FE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A1A57" w:rsidRPr="00805FED" w:rsidRDefault="001F4E7C" w:rsidP="00F10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05FED">
        <w:rPr>
          <w:rFonts w:ascii="Times New Roman" w:hAnsi="Times New Roman" w:cs="Times New Roman"/>
          <w:sz w:val="24"/>
          <w:szCs w:val="24"/>
          <w:lang w:val="uk-UA"/>
        </w:rPr>
        <w:t>Болотов</w:t>
      </w:r>
      <w:proofErr w:type="spellEnd"/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Олександр, </w:t>
      </w:r>
      <w:r w:rsidR="00906B8E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13.07.2015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р. н.</w:t>
      </w:r>
      <w:r w:rsidR="00920CF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(мовленнєві порушення, РАС</w:t>
      </w:r>
      <w:r w:rsidR="00906B8E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906B8E" w:rsidRPr="00805FED" w:rsidRDefault="00906B8E" w:rsidP="00F10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1F4E7C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У жовтні 2019 р.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висновку ІРЦ та заяви батьків </w:t>
      </w:r>
      <w:r w:rsidR="00F10652" w:rsidRPr="00805FE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61155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мати </w:t>
      </w:r>
      <w:proofErr w:type="spellStart"/>
      <w:r w:rsidR="00F10652" w:rsidRPr="00805FED">
        <w:rPr>
          <w:rFonts w:ascii="Times New Roman" w:hAnsi="Times New Roman" w:cs="Times New Roman"/>
          <w:sz w:val="24"/>
          <w:szCs w:val="24"/>
          <w:lang w:val="uk-UA"/>
        </w:rPr>
        <w:t>Курчи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нок</w:t>
      </w:r>
      <w:proofErr w:type="spellEnd"/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Олени Володимирівни</w:t>
      </w:r>
      <w:r w:rsidR="00F61155" w:rsidRPr="00805FE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E7C" w:rsidRPr="00805FED">
        <w:rPr>
          <w:rFonts w:ascii="Times New Roman" w:hAnsi="Times New Roman" w:cs="Times New Roman"/>
          <w:sz w:val="24"/>
          <w:szCs w:val="24"/>
          <w:lang w:val="uk-UA"/>
        </w:rPr>
        <w:t>до інклюзивної групи була переведена дитина</w:t>
      </w:r>
      <w:r w:rsidR="00DA1A57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з інвалідністю</w:t>
      </w:r>
      <w:r w:rsidR="00F10652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10652" w:rsidRPr="00805FED">
        <w:rPr>
          <w:rFonts w:ascii="Times New Roman" w:hAnsi="Times New Roman" w:cs="Times New Roman"/>
          <w:sz w:val="24"/>
          <w:szCs w:val="24"/>
          <w:lang w:val="uk-UA"/>
        </w:rPr>
        <w:t>Курчи</w:t>
      </w:r>
      <w:r w:rsidR="001F4E7C" w:rsidRPr="00805FED">
        <w:rPr>
          <w:rFonts w:ascii="Times New Roman" w:hAnsi="Times New Roman" w:cs="Times New Roman"/>
          <w:sz w:val="24"/>
          <w:szCs w:val="24"/>
          <w:lang w:val="uk-UA"/>
        </w:rPr>
        <w:t>нок</w:t>
      </w:r>
      <w:proofErr w:type="spellEnd"/>
      <w:r w:rsidR="001F4E7C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Гліб,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06.10.2014 </w:t>
      </w:r>
      <w:r w:rsidR="001F4E7C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р. н.. </w:t>
      </w:r>
    </w:p>
    <w:p w:rsidR="00B80DC5" w:rsidRPr="00805FED" w:rsidRDefault="00906B8E" w:rsidP="00F10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1F4E7C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зі зміною </w:t>
      </w:r>
      <w:r w:rsidR="00630CD4" w:rsidRPr="00805FED">
        <w:rPr>
          <w:rFonts w:ascii="Times New Roman" w:hAnsi="Times New Roman" w:cs="Times New Roman"/>
          <w:sz w:val="24"/>
          <w:szCs w:val="24"/>
          <w:lang w:val="uk-UA"/>
        </w:rPr>
        <w:t>місця проживання в листопаді 2019</w:t>
      </w:r>
      <w:r w:rsidR="00AF11E1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="00D83DDE" w:rsidRPr="00805FED">
        <w:rPr>
          <w:rFonts w:ascii="Times New Roman" w:hAnsi="Times New Roman" w:cs="Times New Roman"/>
          <w:sz w:val="24"/>
          <w:szCs w:val="24"/>
          <w:lang w:val="uk-UA"/>
        </w:rPr>
        <w:t>дитина Оле</w:t>
      </w:r>
      <w:r w:rsidR="00F10652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ксандр </w:t>
      </w:r>
      <w:proofErr w:type="spellStart"/>
      <w:r w:rsidR="00F10652" w:rsidRPr="00805FED">
        <w:rPr>
          <w:rFonts w:ascii="Times New Roman" w:hAnsi="Times New Roman" w:cs="Times New Roman"/>
          <w:sz w:val="24"/>
          <w:szCs w:val="24"/>
          <w:lang w:val="uk-UA"/>
        </w:rPr>
        <w:t>Болотов</w:t>
      </w:r>
      <w:proofErr w:type="spellEnd"/>
      <w:r w:rsidR="00F10652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вибув</w:t>
      </w:r>
      <w:r w:rsidR="00AF11E1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з інклюзивної групи. </w:t>
      </w:r>
    </w:p>
    <w:p w:rsidR="00F10652" w:rsidRPr="00805FED" w:rsidRDefault="00B80DC5" w:rsidP="00F10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Отже, н</w:t>
      </w:r>
      <w:r w:rsidR="00AF11E1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а кінець 2019-2020 н. </w:t>
      </w:r>
      <w:r w:rsidR="00630CD4" w:rsidRPr="00805FED">
        <w:rPr>
          <w:rFonts w:ascii="Times New Roman" w:hAnsi="Times New Roman" w:cs="Times New Roman"/>
          <w:sz w:val="24"/>
          <w:szCs w:val="24"/>
          <w:lang w:val="uk-UA"/>
        </w:rPr>
        <w:t>р. інклюзивна група нараховує 16</w:t>
      </w:r>
      <w:r w:rsidR="00AF11E1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дітей, з них 2 дитини з ООП </w:t>
      </w:r>
      <w:r w:rsidR="00F10652" w:rsidRPr="00805FE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F10652" w:rsidRPr="00805FED">
        <w:rPr>
          <w:rFonts w:ascii="Times New Roman" w:hAnsi="Times New Roman" w:cs="Times New Roman"/>
          <w:sz w:val="24"/>
          <w:szCs w:val="24"/>
          <w:lang w:val="uk-UA"/>
        </w:rPr>
        <w:t>Курчи</w:t>
      </w:r>
      <w:r w:rsidR="00E70797" w:rsidRPr="00805FED">
        <w:rPr>
          <w:rFonts w:ascii="Times New Roman" w:hAnsi="Times New Roman" w:cs="Times New Roman"/>
          <w:sz w:val="24"/>
          <w:szCs w:val="24"/>
          <w:lang w:val="uk-UA"/>
        </w:rPr>
        <w:t>нок</w:t>
      </w:r>
      <w:proofErr w:type="spellEnd"/>
      <w:r w:rsidR="00E70797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Гліб, Шкурко Павло</w:t>
      </w:r>
      <w:r w:rsidR="008D7F4A" w:rsidRPr="00805FE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80DC5" w:rsidRPr="00805FED" w:rsidRDefault="00F10652" w:rsidP="002E59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80DC5" w:rsidRPr="00805FED">
        <w:rPr>
          <w:rFonts w:ascii="Times New Roman" w:hAnsi="Times New Roman" w:cs="Times New Roman"/>
          <w:sz w:val="24"/>
          <w:szCs w:val="24"/>
          <w:lang w:val="uk-UA"/>
        </w:rPr>
        <w:t>Організація інклюзивного навчання у закладі</w:t>
      </w:r>
      <w:r w:rsidR="00614D70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здійснювалася</w:t>
      </w:r>
      <w:r w:rsidR="00B80DC5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командою психолого-педагогічного супроводу дитини з особливими освіт</w:t>
      </w:r>
      <w:r w:rsidR="00614D70" w:rsidRPr="00805FED">
        <w:rPr>
          <w:rFonts w:ascii="Times New Roman" w:hAnsi="Times New Roman" w:cs="Times New Roman"/>
          <w:sz w:val="24"/>
          <w:szCs w:val="24"/>
          <w:lang w:val="uk-UA"/>
        </w:rPr>
        <w:t>німи потребами</w:t>
      </w:r>
      <w:r w:rsidR="00E46C5E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під </w:t>
      </w:r>
      <w:r w:rsidR="00E46C5E" w:rsidRPr="00805FED">
        <w:rPr>
          <w:rFonts w:ascii="Times New Roman" w:hAnsi="Times New Roman" w:cs="Times New Roman"/>
          <w:sz w:val="24"/>
          <w:szCs w:val="24"/>
          <w:lang w:val="uk-UA"/>
        </w:rPr>
        <w:lastRenderedPageBreak/>
        <w:t>керівництвом завідувача ЗДО №</w:t>
      </w:r>
      <w:r w:rsidR="004A7D8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C5E" w:rsidRPr="00805FED">
        <w:rPr>
          <w:rFonts w:ascii="Times New Roman" w:hAnsi="Times New Roman" w:cs="Times New Roman"/>
          <w:sz w:val="24"/>
          <w:szCs w:val="24"/>
          <w:lang w:val="uk-UA"/>
        </w:rPr>
        <w:t>6 «Мальвіна» Світлани Сімашко</w:t>
      </w:r>
      <w:r w:rsidR="00614D70" w:rsidRPr="00805FED">
        <w:rPr>
          <w:rFonts w:ascii="Times New Roman" w:hAnsi="Times New Roman" w:cs="Times New Roman"/>
          <w:sz w:val="24"/>
          <w:szCs w:val="24"/>
          <w:lang w:val="uk-UA"/>
        </w:rPr>
        <w:t>, згідно Примірного</w:t>
      </w:r>
      <w:r w:rsidR="00B80DC5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про команду психолого-педагогічного супроводу дитини з особливими освітніми потребами в закладі загальної середньої та дошкільної освіти затверджено наказом Міністерства освіти і науки України</w:t>
      </w:r>
      <w:r w:rsidR="00B80DC5" w:rsidRPr="00805FED">
        <w:rPr>
          <w:rFonts w:ascii="Times New Roman" w:hAnsi="Times New Roman" w:cs="Times New Roman"/>
          <w:sz w:val="24"/>
          <w:szCs w:val="24"/>
        </w:rPr>
        <w:t> </w:t>
      </w:r>
      <w:r w:rsidR="00E46C5E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від 08.06.2018 № 609, у складі: вихователя-методиста Алли Литовченко, практичного психолога Алли Безуглої, вчителя-логопеда Катерини </w:t>
      </w:r>
      <w:proofErr w:type="spellStart"/>
      <w:r w:rsidR="00E0187D" w:rsidRPr="00805FED">
        <w:rPr>
          <w:rFonts w:ascii="Times New Roman" w:hAnsi="Times New Roman" w:cs="Times New Roman"/>
          <w:sz w:val="24"/>
          <w:szCs w:val="24"/>
          <w:lang w:val="uk-UA"/>
        </w:rPr>
        <w:t>Касьян</w:t>
      </w:r>
      <w:proofErr w:type="spellEnd"/>
      <w:r w:rsidR="00E0187D" w:rsidRPr="00805FED">
        <w:rPr>
          <w:rFonts w:ascii="Times New Roman" w:hAnsi="Times New Roman" w:cs="Times New Roman"/>
          <w:sz w:val="24"/>
          <w:szCs w:val="24"/>
          <w:lang w:val="uk-UA"/>
        </w:rPr>
        <w:t>, асистента вихователя Єли</w:t>
      </w:r>
      <w:r w:rsidR="00E46C5E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завети </w:t>
      </w:r>
      <w:proofErr w:type="spellStart"/>
      <w:r w:rsidR="00E46C5E" w:rsidRPr="00805FED">
        <w:rPr>
          <w:rFonts w:ascii="Times New Roman" w:hAnsi="Times New Roman" w:cs="Times New Roman"/>
          <w:sz w:val="24"/>
          <w:szCs w:val="24"/>
          <w:lang w:val="uk-UA"/>
        </w:rPr>
        <w:t>Коннової</w:t>
      </w:r>
      <w:proofErr w:type="spellEnd"/>
      <w:r w:rsidR="00E46C5E" w:rsidRPr="00805FED">
        <w:rPr>
          <w:rFonts w:ascii="Times New Roman" w:hAnsi="Times New Roman" w:cs="Times New Roman"/>
          <w:sz w:val="24"/>
          <w:szCs w:val="24"/>
          <w:lang w:val="uk-UA"/>
        </w:rPr>
        <w:t>, вихователів Олени Щусь, Вікторії Фесенко та батьків дітей з ООП.</w:t>
      </w:r>
    </w:p>
    <w:p w:rsidR="006E1D80" w:rsidRPr="00805FED" w:rsidRDefault="006E1D80" w:rsidP="006E1D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Команда супроводу виконувала такі завдання</w:t>
      </w:r>
      <w:r w:rsidR="00C86B0B" w:rsidRPr="00805FE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1D80" w:rsidRPr="00805FED" w:rsidRDefault="006E1D80" w:rsidP="00813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збір інформації про особливості розвитку дитини, її інтереси, труднощі, освітні потреби на етапах створення, реалізації та моніторингу виконання індивідуальної програми розвитку дитини з особливими освітніми потребами</w:t>
      </w:r>
    </w:p>
    <w:p w:rsidR="006E1D80" w:rsidRPr="00805FED" w:rsidRDefault="006E1D80" w:rsidP="00813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визначення напрямів психолого-педагогічних та корекційно-</w:t>
      </w:r>
      <w:proofErr w:type="spellStart"/>
      <w:r w:rsidRPr="00805FED">
        <w:rPr>
          <w:rFonts w:ascii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послуг, що можуть бути надані в межах ЗДО на підставі висновку ІРЦ, та забезпечення надання цих послуг</w:t>
      </w:r>
    </w:p>
    <w:p w:rsidR="006E1D80" w:rsidRPr="00805FED" w:rsidRDefault="006E1D80" w:rsidP="00813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розроблення ІПР для кожної дитини з ООП та моніторинг її виконання задля коригування й визначення динаміки розвитку дитини</w:t>
      </w:r>
    </w:p>
    <w:p w:rsidR="006E1D80" w:rsidRPr="00805FED" w:rsidRDefault="006E1D80" w:rsidP="00813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надання методичної підтримки педагогам ЗДО з організації інклюзивної освіти </w:t>
      </w:r>
    </w:p>
    <w:p w:rsidR="006E1D80" w:rsidRPr="00805FED" w:rsidRDefault="006E1D80" w:rsidP="00813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належних умов для інтеграції дітей з ООП в освітнє середовище </w:t>
      </w:r>
    </w:p>
    <w:p w:rsidR="006E1D80" w:rsidRPr="00805FED" w:rsidRDefault="006E1D80" w:rsidP="00813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консультативної роботи з батьками дітей з ООП щодо особливостей їх розвитку, освіти та виховання </w:t>
      </w:r>
    </w:p>
    <w:p w:rsidR="006E1D80" w:rsidRPr="00805FED" w:rsidRDefault="006E1D80" w:rsidP="00813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інформаційно-просвітницької роботи у ЗДО серед педагогічних працівників, батьків і дітей з метою: </w:t>
      </w:r>
    </w:p>
    <w:p w:rsidR="006E1D80" w:rsidRPr="00805FED" w:rsidRDefault="006E1D80" w:rsidP="00813C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запобігання дискримінації та порушенню прав дитини з ООП </w:t>
      </w:r>
    </w:p>
    <w:p w:rsidR="006E1D80" w:rsidRPr="00805FED" w:rsidRDefault="006E1D80" w:rsidP="00813C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формування дружнього та неупередженого ставлення до дітей з ООП.</w:t>
      </w:r>
    </w:p>
    <w:p w:rsidR="00461AD7" w:rsidRPr="00805FED" w:rsidRDefault="009D0B45" w:rsidP="004A7D8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</w:t>
      </w:r>
      <w:r w:rsidR="00461AD7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З метою побудови якісного навчального процесу для дитини з особливими освітніми потребами у відповідності до її реальних можливостей, виходячи з особливостей її розвитку та освітніх потреб робота групи з інклюзивним навчанням побудована за трьома напрямками: </w:t>
      </w:r>
      <w:r w:rsidR="00E0187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корекційна </w:t>
      </w:r>
      <w:r w:rsidR="00461AD7" w:rsidRPr="00805FED">
        <w:rPr>
          <w:rFonts w:ascii="Times New Roman" w:hAnsi="Times New Roman" w:cs="Times New Roman"/>
          <w:sz w:val="24"/>
          <w:szCs w:val="24"/>
          <w:lang w:val="uk-UA"/>
        </w:rPr>
        <w:t>робота з дітьми, взаємодія з батьками та взаємодія з педагогами.</w:t>
      </w:r>
    </w:p>
    <w:p w:rsidR="00E0187D" w:rsidRPr="00805FED" w:rsidRDefault="009D0B45" w:rsidP="007248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13C7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У 2019-2020 н. р. вихователь-методист Алла Литовченко та практичний психолог Алла Безугла  </w:t>
      </w:r>
      <w:r w:rsidR="00D65051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підвищили кваліфікацію на курсах підвищення кваліфікації педагогічних працівників ДОІППО </w:t>
      </w:r>
      <w:r w:rsidR="00813C7D" w:rsidRPr="00805FED">
        <w:rPr>
          <w:rFonts w:ascii="Times New Roman" w:hAnsi="Times New Roman" w:cs="Times New Roman"/>
          <w:sz w:val="24"/>
          <w:szCs w:val="24"/>
          <w:lang w:val="uk-UA"/>
        </w:rPr>
        <w:t>з питань надання освітніх послуг дітям з особливими освітніми</w:t>
      </w:r>
      <w:r w:rsidR="000C6917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потребами в</w:t>
      </w:r>
      <w:r w:rsidR="007248B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інклюзивних групах, взяли  участь</w:t>
      </w:r>
      <w:r w:rsidR="00E0187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в обласному</w:t>
      </w:r>
      <w:r w:rsidR="007248B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семінар</w:t>
      </w:r>
      <w:r w:rsidR="00E0187D" w:rsidRPr="00805F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248BD" w:rsidRPr="00805FED">
        <w:rPr>
          <w:rFonts w:ascii="Times New Roman" w:hAnsi="Times New Roman" w:cs="Times New Roman"/>
          <w:sz w:val="24"/>
          <w:szCs w:val="24"/>
          <w:lang w:val="uk-UA"/>
        </w:rPr>
        <w:t>-практикум</w:t>
      </w:r>
      <w:r w:rsidR="00E0187D" w:rsidRPr="00805F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248B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«Організація співпраці команди психолого-педагогічного супроводу дитини з особливими освітніми потребами в закладі загальної середньої освіти та дошкільної освіти з фахівцями ІРЦ. Передовий досвід»</w:t>
      </w:r>
      <w:r w:rsidR="00E0187D" w:rsidRPr="00805F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6917" w:rsidRPr="00805FED" w:rsidRDefault="00E0187D" w:rsidP="007248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C6917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Для педагогів групи з інклюзивним навчанням та педагогів ЗДО були проведені такі методичні заходи: </w:t>
      </w:r>
    </w:p>
    <w:p w:rsidR="000C6917" w:rsidRPr="00805FED" w:rsidRDefault="000C6917" w:rsidP="004A7D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Офіційний вісник «Ознайомлення з нормативно-правовою базою з організації інклюзивної освіти»</w:t>
      </w:r>
    </w:p>
    <w:p w:rsidR="000C6917" w:rsidRPr="00805FED" w:rsidRDefault="000C6917" w:rsidP="004A7D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Інформаційний дайджест «Сучасні підходи до організації роботи з дітьми з особливими освітніми потребами»</w:t>
      </w:r>
    </w:p>
    <w:p w:rsidR="006E1D80" w:rsidRPr="00805FED" w:rsidRDefault="000C6917" w:rsidP="004A7D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Педагогічний калейдоскоп «Дитячий колектив – основа формування соціальної компетентності дошкільників з особливими потребами»</w:t>
      </w:r>
    </w:p>
    <w:p w:rsidR="00630CD4" w:rsidRPr="00805FED" w:rsidRDefault="00E0187D" w:rsidP="007248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Консу</w:t>
      </w:r>
      <w:r w:rsidR="00630CD4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льтації </w:t>
      </w:r>
      <w:r w:rsidR="007248BD" w:rsidRPr="00805FED">
        <w:rPr>
          <w:rFonts w:ascii="Times New Roman" w:hAnsi="Times New Roman" w:cs="Times New Roman"/>
          <w:sz w:val="24"/>
          <w:szCs w:val="24"/>
          <w:lang w:val="uk-UA"/>
        </w:rPr>
        <w:t>«Діти з аутизмом в інклюзивному просторі», «Толерантність – дорога до миру та співпраці».</w:t>
      </w:r>
    </w:p>
    <w:p w:rsidR="006E1D80" w:rsidRPr="00805FED" w:rsidRDefault="00C86B0B" w:rsidP="009D0B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  Протягом року командою супроводу надавалася консультативна допомога батькам дітей з ООП щодо особливостей їх розвитку, освіти та виховання</w:t>
      </w:r>
      <w:r w:rsidR="004A7D8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за темами: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917" w:rsidRPr="00805FED">
        <w:rPr>
          <w:rFonts w:ascii="Times New Roman" w:hAnsi="Times New Roman" w:cs="Times New Roman"/>
          <w:sz w:val="24"/>
          <w:szCs w:val="24"/>
          <w:lang w:val="uk-UA"/>
        </w:rPr>
        <w:t>«Організація побутової поведінки аутистичних дітей, формування у них навичок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соціально-побутової адаптації», </w:t>
      </w:r>
      <w:r w:rsidR="000C6917" w:rsidRPr="00805FED">
        <w:rPr>
          <w:rFonts w:ascii="Times New Roman" w:hAnsi="Times New Roman" w:cs="Times New Roman"/>
          <w:sz w:val="24"/>
          <w:szCs w:val="24"/>
          <w:lang w:val="uk-UA"/>
        </w:rPr>
        <w:t>«Сенсорні ігри як засіб корекції аутистичних проявів»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6917" w:rsidRPr="00805FED">
        <w:rPr>
          <w:rFonts w:ascii="Times New Roman" w:hAnsi="Times New Roman" w:cs="Times New Roman"/>
          <w:sz w:val="24"/>
          <w:szCs w:val="24"/>
          <w:lang w:val="uk-UA"/>
        </w:rPr>
        <w:t>«Особливості комунікативно-мовленнєвого розвитку у дітей з аутизмом»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, «Використання пальчикової гімнастики в роботі з дітьми», «Як уникнути агресивної поведінки дитини», «Ігри та вправи для розвитку дихання»</w:t>
      </w:r>
      <w:r w:rsidR="009D0B45" w:rsidRPr="00805FED">
        <w:rPr>
          <w:rFonts w:ascii="Times New Roman" w:hAnsi="Times New Roman" w:cs="Times New Roman"/>
          <w:sz w:val="24"/>
          <w:szCs w:val="24"/>
          <w:lang w:val="uk-UA"/>
        </w:rPr>
        <w:t>, «Найліпший мотив до діяльності, або давай зробимо це разом», «Розвиток емоцій через творчу діяльність», «Роль батьків у розвитку мовлення дитини»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  <w:r w:rsidR="004A7D8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7D8A" w:rsidRPr="00805FED" w:rsidRDefault="009D0B45" w:rsidP="004A7D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A7D8A" w:rsidRPr="00805FED">
        <w:rPr>
          <w:rFonts w:ascii="Times New Roman" w:hAnsi="Times New Roman" w:cs="Times New Roman"/>
          <w:sz w:val="24"/>
          <w:szCs w:val="24"/>
          <w:lang w:val="uk-UA"/>
        </w:rPr>
        <w:t>На батьківських зборах в усіх вікових групах</w:t>
      </w:r>
      <w:r w:rsidR="00E0187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фахівцями закладу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проводилася інформаційно-просвітницька робота щодо запобігання дискримінації та порушенню прав дитини з ООП.</w:t>
      </w:r>
    </w:p>
    <w:p w:rsidR="0087343A" w:rsidRPr="00805FED" w:rsidRDefault="00E46C5E" w:rsidP="00BB39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39FE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7343A" w:rsidRPr="00805FED">
        <w:rPr>
          <w:rFonts w:ascii="Times New Roman" w:hAnsi="Times New Roman" w:cs="Times New Roman"/>
          <w:sz w:val="24"/>
          <w:szCs w:val="24"/>
          <w:lang w:val="uk-UA"/>
        </w:rPr>
        <w:t>Навчально-виховний процес в інклюзивній групі середнього дошкільно</w:t>
      </w:r>
      <w:r w:rsidR="00E0187D" w:rsidRPr="00805FED">
        <w:rPr>
          <w:rFonts w:ascii="Times New Roman" w:hAnsi="Times New Roman" w:cs="Times New Roman"/>
          <w:sz w:val="24"/>
          <w:szCs w:val="24"/>
          <w:lang w:val="uk-UA"/>
        </w:rPr>
        <w:t>го віку «Зіроньки»  здійснювався</w:t>
      </w:r>
      <w:r w:rsidR="0087343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застосування особистісно-орієнтованих методів навчання з урахуванням індивідуальних особливостей навчально-пізнавальної діяльності дітей з ООП.</w:t>
      </w:r>
      <w:r w:rsidR="00BB39FE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Особливістю освітнього процесу в інклюзивній групі є його індивідуалізація та диференціація. </w:t>
      </w:r>
    </w:p>
    <w:p w:rsidR="00BB39FE" w:rsidRPr="00805FED" w:rsidRDefault="00BB39FE" w:rsidP="002E59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 Надання психолого-педагогічних та корекційно</w:t>
      </w:r>
      <w:r w:rsidR="00E70797" w:rsidRPr="00805FED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E70797" w:rsidRPr="00805FED">
        <w:rPr>
          <w:rFonts w:ascii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="00E70797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послуг було організовано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шляхом проведення індивідуальних і групових занять, які надаються штатними працівниками закладу у  відповідності до висновків ІРЦ та індивідуальних програм розвитку.</w:t>
      </w:r>
    </w:p>
    <w:p w:rsidR="00614D70" w:rsidRPr="00805FED" w:rsidRDefault="00BB39FE" w:rsidP="002E59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46C5E" w:rsidRPr="00805FED">
        <w:rPr>
          <w:rFonts w:ascii="Times New Roman" w:hAnsi="Times New Roman" w:cs="Times New Roman"/>
          <w:sz w:val="24"/>
          <w:szCs w:val="24"/>
          <w:lang w:val="uk-UA"/>
        </w:rPr>
        <w:t>Освітній процес</w:t>
      </w:r>
      <w:r w:rsidR="00614D70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в інклюзивній групі середнього дошкільного вік</w:t>
      </w:r>
      <w:r w:rsidR="00F61155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у «Зіроньки» в 2019-2020 н. р. </w:t>
      </w:r>
      <w:r w:rsidR="00E46C5E" w:rsidRPr="00805FED">
        <w:rPr>
          <w:rFonts w:ascii="Times New Roman" w:hAnsi="Times New Roman" w:cs="Times New Roman"/>
          <w:sz w:val="24"/>
          <w:szCs w:val="24"/>
          <w:lang w:val="uk-UA"/>
        </w:rPr>
        <w:t>здійснюва</w:t>
      </w:r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>вся</w:t>
      </w:r>
      <w:r w:rsidR="00614D70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за освітніми програмами для роботи з дітьми, що мають особливі освітні потреби (відповідно до нозології), рекомендовані Міністерством освіти і науки України, а саме:</w:t>
      </w:r>
    </w:p>
    <w:p w:rsidR="00614D70" w:rsidRPr="00805FED" w:rsidRDefault="0084281B" w:rsidP="002E59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освітньою програмою </w:t>
      </w:r>
      <w:r w:rsidR="00D83DDE" w:rsidRPr="00805FED">
        <w:rPr>
          <w:rFonts w:ascii="Times New Roman" w:hAnsi="Times New Roman" w:cs="Times New Roman"/>
          <w:sz w:val="24"/>
          <w:szCs w:val="24"/>
          <w:lang w:val="uk-UA"/>
        </w:rPr>
        <w:t>«Впевнений старт» для дітей середнього дошкільного віку (лист МОН України  № 22.1/12-Г-210 від 16.04.2019</w:t>
      </w:r>
      <w:r w:rsidR="00614D70" w:rsidRPr="00805FED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614D70" w:rsidRPr="00805FED" w:rsidRDefault="00D8035D" w:rsidP="002E59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4D70" w:rsidRPr="00805FE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омплексною програмою розвитку дітей дошкільного віку з аутизмом «Розквіт» (Гриф МОН України від 04.04.2013 № 1/11-6544</w:t>
      </w:r>
      <w:r w:rsidR="00614D70" w:rsidRPr="00805FE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08AC" w:rsidRPr="00805FED" w:rsidRDefault="00D8035D" w:rsidP="002E59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A57" w:rsidRPr="00805FED">
        <w:rPr>
          <w:rFonts w:ascii="Times New Roman" w:hAnsi="Times New Roman" w:cs="Times New Roman"/>
          <w:sz w:val="24"/>
          <w:szCs w:val="24"/>
          <w:lang w:val="uk-UA"/>
        </w:rPr>
        <w:t>програмно-методични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м комплекс</w:t>
      </w:r>
      <w:r w:rsidR="00DA1A57" w:rsidRPr="00805FED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«Корекційна робота з розвитку мовлення дітей п'ятого року життя із фонетико-фонем</w:t>
      </w:r>
      <w:r w:rsidR="00DA1A57" w:rsidRPr="00805FED">
        <w:rPr>
          <w:rFonts w:ascii="Times New Roman" w:hAnsi="Times New Roman" w:cs="Times New Roman"/>
          <w:sz w:val="24"/>
          <w:szCs w:val="24"/>
          <w:lang w:val="uk-UA"/>
        </w:rPr>
        <w:t>атичним недорозвитком мовлення» (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Гриф Міністерства освіти і науки, молоді та спорту України від 05.12.2012 №1/11-18798</w:t>
      </w:r>
      <w:r w:rsidR="00DA1A57" w:rsidRPr="00805FE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D7F4A" w:rsidRPr="00805FED" w:rsidRDefault="00E46C5E" w:rsidP="002E59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D7F4A" w:rsidRPr="00805FED">
        <w:rPr>
          <w:rFonts w:ascii="Times New Roman" w:hAnsi="Times New Roman" w:cs="Times New Roman"/>
          <w:sz w:val="24"/>
          <w:szCs w:val="24"/>
          <w:lang w:val="uk-UA"/>
        </w:rPr>
        <w:t>З метою визначення конкретних навчальних стратегій і підходів до навчання дитини з особливими освітніми потреба</w:t>
      </w:r>
      <w:r w:rsidR="00AF11E1" w:rsidRPr="00805FED">
        <w:rPr>
          <w:rFonts w:ascii="Times New Roman" w:hAnsi="Times New Roman" w:cs="Times New Roman"/>
          <w:sz w:val="24"/>
          <w:szCs w:val="24"/>
          <w:lang w:val="uk-UA"/>
        </w:rPr>
        <w:t>ми, у  відповідності до висновків</w:t>
      </w:r>
      <w:r w:rsidR="008D7F4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ІРЦ</w:t>
      </w:r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D7F4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09F1" w:rsidRPr="00805FED">
        <w:rPr>
          <w:rFonts w:ascii="Times New Roman" w:hAnsi="Times New Roman" w:cs="Times New Roman"/>
          <w:sz w:val="24"/>
          <w:szCs w:val="24"/>
          <w:lang w:val="uk-UA"/>
        </w:rPr>
        <w:t>результатів психолого-педагогічного вивчення дитини</w:t>
      </w:r>
      <w:r w:rsidR="003C116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E70797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омандою </w:t>
      </w:r>
      <w:r w:rsidR="003C116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супроводу </w:t>
      </w:r>
      <w:r w:rsidR="008D7F4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були розроблені </w:t>
      </w:r>
      <w:r w:rsidR="005809F1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індивідуальні програми розвитку та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індивідуальні </w:t>
      </w:r>
      <w:r w:rsidR="005809F1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освітні плани, які погоджені батьками </w:t>
      </w:r>
      <w:r w:rsidR="005809F1" w:rsidRPr="00805FED">
        <w:rPr>
          <w:rFonts w:ascii="Times New Roman" w:hAnsi="Times New Roman" w:cs="Times New Roman"/>
          <w:sz w:val="24"/>
          <w:szCs w:val="24"/>
          <w:lang w:val="uk-UA"/>
        </w:rPr>
        <w:lastRenderedPageBreak/>
        <w:t>та затверджені керівником закладу освіти.</w:t>
      </w:r>
      <w:r w:rsidR="008D7F4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7F4A" w:rsidRPr="00805FE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D7F4A" w:rsidRPr="00805FED">
        <w:rPr>
          <w:rFonts w:ascii="Times New Roman" w:hAnsi="Times New Roman" w:cs="Times New Roman"/>
          <w:sz w:val="24"/>
          <w:szCs w:val="24"/>
        </w:rPr>
        <w:t xml:space="preserve"> року</w:t>
      </w:r>
      <w:r w:rsidR="00AF11E1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F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5FED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  <w:r w:rsidRPr="00805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FED">
        <w:rPr>
          <w:rFonts w:ascii="Times New Roman" w:hAnsi="Times New Roman" w:cs="Times New Roman"/>
          <w:sz w:val="24"/>
          <w:szCs w:val="24"/>
        </w:rPr>
        <w:t>березень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>, травень</w:t>
      </w:r>
      <w:r w:rsidRPr="00805FED">
        <w:rPr>
          <w:rFonts w:ascii="Times New Roman" w:hAnsi="Times New Roman" w:cs="Times New Roman"/>
          <w:sz w:val="24"/>
          <w:szCs w:val="24"/>
        </w:rPr>
        <w:t>)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D7F4A" w:rsidRPr="00805FE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="008D7F4A" w:rsidRPr="00805FED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="008D7F4A" w:rsidRPr="00805FED">
        <w:rPr>
          <w:rFonts w:ascii="Times New Roman" w:hAnsi="Times New Roman" w:cs="Times New Roman"/>
          <w:sz w:val="24"/>
          <w:szCs w:val="24"/>
        </w:rPr>
        <w:t xml:space="preserve"> ІПР</w:t>
      </w:r>
      <w:r w:rsidRPr="00805F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05FED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80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776" w:rsidRPr="00805FED">
        <w:rPr>
          <w:rFonts w:ascii="Times New Roman" w:hAnsi="Times New Roman" w:cs="Times New Roman"/>
          <w:sz w:val="24"/>
          <w:szCs w:val="24"/>
        </w:rPr>
        <w:t>прогресу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776" w:rsidRPr="00805FE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776" w:rsidRPr="00805FED">
        <w:rPr>
          <w:rFonts w:ascii="Times New Roman" w:hAnsi="Times New Roman" w:cs="Times New Roman"/>
          <w:sz w:val="24"/>
          <w:szCs w:val="24"/>
        </w:rPr>
        <w:t>дитин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F11E1" w:rsidRPr="00805F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D7F4A" w:rsidRPr="00805FED">
        <w:rPr>
          <w:rFonts w:ascii="Times New Roman" w:hAnsi="Times New Roman" w:cs="Times New Roman"/>
          <w:sz w:val="24"/>
          <w:szCs w:val="24"/>
        </w:rPr>
        <w:t xml:space="preserve"> </w:t>
      </w:r>
      <w:r w:rsidR="00AF11E1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вони </w:t>
      </w:r>
      <w:proofErr w:type="spellStart"/>
      <w:r w:rsidR="008D7F4A" w:rsidRPr="00805FED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8D7F4A" w:rsidRPr="0080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4A" w:rsidRPr="00805FED">
        <w:rPr>
          <w:rFonts w:ascii="Times New Roman" w:hAnsi="Times New Roman" w:cs="Times New Roman"/>
          <w:sz w:val="24"/>
          <w:szCs w:val="24"/>
        </w:rPr>
        <w:t>переглянуті</w:t>
      </w:r>
      <w:proofErr w:type="spellEnd"/>
      <w:r w:rsidR="00AF11E1" w:rsidRPr="00805F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D7F4A" w:rsidRPr="0080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6D" w:rsidRPr="00805FED" w:rsidRDefault="00447F3E" w:rsidP="00E707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 Для</w:t>
      </w:r>
      <w:r w:rsidR="003C116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спостереження за динамікою розвитку дитини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комплексне обстеження</w:t>
      </w:r>
      <w:r w:rsidR="003C116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дітей з ООП було спрямоване на вивчення:</w:t>
      </w:r>
    </w:p>
    <w:p w:rsidR="003C116D" w:rsidRPr="00805FED" w:rsidRDefault="003C116D" w:rsidP="00E7079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актуального рівня розумового розвитку дитини;</w:t>
      </w:r>
    </w:p>
    <w:p w:rsidR="003C116D" w:rsidRPr="00805FED" w:rsidRDefault="003C116D" w:rsidP="00E7079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рівня розвитку когнітивної сфери;</w:t>
      </w:r>
    </w:p>
    <w:p w:rsidR="003C116D" w:rsidRPr="00805FED" w:rsidRDefault="003C116D" w:rsidP="00E7079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особливості емоційно-вольової сфери;</w:t>
      </w:r>
    </w:p>
    <w:p w:rsidR="003C116D" w:rsidRPr="00805FED" w:rsidRDefault="003C116D" w:rsidP="00E7079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індивідуально-типологічних особливостей;</w:t>
      </w:r>
    </w:p>
    <w:p w:rsidR="003C116D" w:rsidRPr="00805FED" w:rsidRDefault="003C116D" w:rsidP="00E7079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рівня розвитку комунікативних здібностей;</w:t>
      </w:r>
    </w:p>
    <w:p w:rsidR="003C116D" w:rsidRPr="00805FED" w:rsidRDefault="003C116D" w:rsidP="00E7079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>розумової працездатності та темпу розумової діяльності</w:t>
      </w:r>
    </w:p>
    <w:p w:rsidR="00C7779B" w:rsidRPr="00805FED" w:rsidRDefault="00447F3E" w:rsidP="00447F3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E49AA" w:rsidRPr="00805FED">
        <w:rPr>
          <w:rFonts w:ascii="Times New Roman" w:hAnsi="Times New Roman" w:cs="Times New Roman"/>
          <w:sz w:val="24"/>
          <w:szCs w:val="24"/>
          <w:lang w:val="uk-UA"/>
        </w:rPr>
        <w:t>Основна мета вивчення особливостей дитини – виявлення факторів, які</w:t>
      </w:r>
      <w:r w:rsidR="003C116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49AA" w:rsidRPr="00805FED">
        <w:rPr>
          <w:rFonts w:ascii="Times New Roman" w:hAnsi="Times New Roman" w:cs="Times New Roman"/>
          <w:sz w:val="24"/>
          <w:szCs w:val="24"/>
          <w:lang w:val="uk-UA"/>
        </w:rPr>
        <w:t>зумовлюють труднощі пізнавальної діяльн</w:t>
      </w:r>
      <w:r w:rsidR="003C116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ості, спілкування та соціальної </w:t>
      </w:r>
      <w:r w:rsidR="00FE49AA" w:rsidRPr="00805FED">
        <w:rPr>
          <w:rFonts w:ascii="Times New Roman" w:hAnsi="Times New Roman" w:cs="Times New Roman"/>
          <w:sz w:val="24"/>
          <w:szCs w:val="24"/>
          <w:lang w:val="uk-UA"/>
        </w:rPr>
        <w:t>адаптації, а також виявлення, і проек</w:t>
      </w:r>
      <w:r w:rsidR="003C116D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тування тих резервів, які можна </w:t>
      </w:r>
      <w:r w:rsidR="00FE49A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у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корекційно-розвивальній роботі.</w:t>
      </w:r>
    </w:p>
    <w:p w:rsidR="00C7779B" w:rsidRPr="00805FED" w:rsidRDefault="00C7779B" w:rsidP="00C777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b/>
          <w:sz w:val="24"/>
          <w:szCs w:val="24"/>
          <w:lang w:val="uk-UA"/>
        </w:rPr>
        <w:t>Дина</w:t>
      </w:r>
      <w:r w:rsidR="00E70797" w:rsidRPr="00805FED">
        <w:rPr>
          <w:rFonts w:ascii="Times New Roman" w:hAnsi="Times New Roman" w:cs="Times New Roman"/>
          <w:b/>
          <w:sz w:val="24"/>
          <w:szCs w:val="24"/>
          <w:lang w:val="uk-UA"/>
        </w:rPr>
        <w:t>міка розвитку дитини Шкурко Павла</w:t>
      </w:r>
      <w:r w:rsidRPr="00805FED">
        <w:rPr>
          <w:rFonts w:ascii="Times New Roman" w:hAnsi="Times New Roman" w:cs="Times New Roman"/>
          <w:b/>
          <w:sz w:val="24"/>
          <w:szCs w:val="24"/>
          <w:lang w:val="uk-UA"/>
        </w:rPr>
        <w:t>, 09.09.2014 р. н.</w:t>
      </w:r>
    </w:p>
    <w:p w:rsidR="00C7779B" w:rsidRPr="00805FED" w:rsidRDefault="00C7779B" w:rsidP="007248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304E9" wp14:editId="24502D52">
            <wp:extent cx="4071068" cy="2417197"/>
            <wp:effectExtent l="0" t="0" r="2476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779B" w:rsidRPr="00805FED" w:rsidRDefault="00E70797" w:rsidP="00C777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Динаміка розвитку дитини </w:t>
      </w:r>
      <w:proofErr w:type="spellStart"/>
      <w:r w:rsidRPr="00805FED">
        <w:rPr>
          <w:rFonts w:ascii="Times New Roman" w:hAnsi="Times New Roman" w:cs="Times New Roman"/>
          <w:b/>
          <w:sz w:val="24"/>
          <w:szCs w:val="24"/>
          <w:lang w:val="uk-UA"/>
        </w:rPr>
        <w:t>Курчи</w:t>
      </w:r>
      <w:r w:rsidR="00C7779B" w:rsidRPr="00805FED">
        <w:rPr>
          <w:rFonts w:ascii="Times New Roman" w:hAnsi="Times New Roman" w:cs="Times New Roman"/>
          <w:b/>
          <w:sz w:val="24"/>
          <w:szCs w:val="24"/>
          <w:lang w:val="uk-UA"/>
        </w:rPr>
        <w:t>нка</w:t>
      </w:r>
      <w:proofErr w:type="spellEnd"/>
      <w:r w:rsidR="00C7779B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Гліба, 06.10.2014 р. н.</w:t>
      </w:r>
    </w:p>
    <w:p w:rsidR="00C7779B" w:rsidRPr="00805FED" w:rsidRDefault="00C7779B" w:rsidP="00C777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E771FD" wp14:editId="740CD086">
            <wp:extent cx="4182386" cy="2345635"/>
            <wp:effectExtent l="0" t="0" r="2794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0797" w:rsidRPr="00805FED" w:rsidRDefault="00AB4483" w:rsidP="00AB44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="00FC166A" w:rsidRPr="00805FED">
        <w:rPr>
          <w:rFonts w:ascii="Times New Roman" w:hAnsi="Times New Roman" w:cs="Times New Roman"/>
          <w:sz w:val="24"/>
          <w:szCs w:val="24"/>
          <w:lang w:val="uk-UA"/>
        </w:rPr>
        <w:t>За результатами психолого-педагогічного вивчення дітей з ООП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у жовтні та березні 2019-2020 н. р.</w:t>
      </w:r>
      <w:r w:rsidR="00FC166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була виявлена позитивна динаміка розвитку дітей, що говорить про правильно визначені цілі</w:t>
      </w:r>
      <w:r w:rsidR="00145AF2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C166A" w:rsidRPr="00805FED">
        <w:rPr>
          <w:rFonts w:ascii="Times New Roman" w:hAnsi="Times New Roman" w:cs="Times New Roman"/>
          <w:sz w:val="24"/>
          <w:szCs w:val="24"/>
          <w:lang w:val="uk-UA"/>
        </w:rPr>
        <w:t>завдан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45AF2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ІПР та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злагоджену роботу команди супроводу. </w:t>
      </w:r>
      <w:r w:rsidR="00FC166A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5776" w:rsidRPr="00805FED" w:rsidRDefault="009D0B45" w:rsidP="002E59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65776" w:rsidRPr="00805F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Постанови Кабінету Міністрів України від 11.03.2020 № 211 «Про запобігання поширенню на території України </w:t>
      </w:r>
      <w:proofErr w:type="spellStart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5776" w:rsidRPr="00805FE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-19», на  підставі листа Міністерства освіти і науки України № 1/9-154 від 11.03.2020, розпорядження голови Донецької обласної державної адміністрації керівника обласної військово-цивільної адміністрації від 12.03.2020 № 231/5-20 «Про забезпечення виконання постанови Кабінету Міністрів України від 11 березня 2020 рок № 211», наказу відділу освіти від 12.03.2020 №133-о «Про призупинення освітнього процесу у закладах освіти міста </w:t>
      </w:r>
      <w:proofErr w:type="spellStart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>Мирнограда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», з метою недопущення розповсюдження </w:t>
      </w:r>
      <w:proofErr w:type="spellStart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5776" w:rsidRPr="00805FE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="00F61155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12 березня 2020 р.</w:t>
      </w:r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міста освітній процес був переведений у дистанційний режим. Вихователем-методистом Аллою Литовченко у мобільному додатку «</w:t>
      </w:r>
      <w:proofErr w:type="spellStart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>Вайбер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>» була організована спільнота - група «Промінчики», в яку ввійшли вихователь-методист, практичний психолог, вчитель логопед, вихователі групи з інклюзивною формою навчання та батьки дітей ООП. Відповідальний вихователь Олена Щусь спільно з корекційними педагогами надавали рекомендації щодо здійснення освітньої роботи за окремими темами, надсилали відеоролики за темами занять, проводили онлайн спілкування з</w:t>
      </w:r>
      <w:r w:rsidR="00145AF2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батьками, отримували </w:t>
      </w:r>
      <w:proofErr w:type="spellStart"/>
      <w:r w:rsidR="00145AF2" w:rsidRPr="00805FED">
        <w:rPr>
          <w:rFonts w:ascii="Times New Roman" w:hAnsi="Times New Roman" w:cs="Times New Roman"/>
          <w:sz w:val="24"/>
          <w:szCs w:val="24"/>
          <w:lang w:val="uk-UA"/>
        </w:rPr>
        <w:t>фотозвіти</w:t>
      </w:r>
      <w:proofErr w:type="spellEnd"/>
      <w:r w:rsidR="00065776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виконаної роботи.            </w:t>
      </w:r>
    </w:p>
    <w:p w:rsidR="00065776" w:rsidRPr="00805FED" w:rsidRDefault="00065776" w:rsidP="002E59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133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>У зв’</w:t>
      </w:r>
      <w:r w:rsidR="005B1133" w:rsidRPr="00805FED">
        <w:rPr>
          <w:rFonts w:ascii="Times New Roman" w:hAnsi="Times New Roman" w:cs="Times New Roman"/>
          <w:sz w:val="24"/>
          <w:szCs w:val="24"/>
          <w:lang w:val="uk-UA"/>
        </w:rPr>
        <w:t>язку з відсутністю особистого контакту педагога з дитиною, що знижує якість навчання та можливості діагностування дітей дошкільного віку,</w:t>
      </w:r>
      <w:r w:rsidR="00C7779B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перегляд</w:t>
      </w:r>
      <w:r w:rsidR="005B1133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ІПР дітей з ООП</w:t>
      </w:r>
      <w:r w:rsidR="00C7779B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у травні 2020 р.</w:t>
      </w:r>
      <w:r w:rsidR="005B1133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командою супроводу</w:t>
      </w:r>
      <w:r w:rsidR="00C7779B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AF2" w:rsidRPr="00805FED">
        <w:rPr>
          <w:rFonts w:ascii="Times New Roman" w:hAnsi="Times New Roman" w:cs="Times New Roman"/>
          <w:sz w:val="24"/>
          <w:szCs w:val="24"/>
          <w:lang w:val="uk-UA"/>
        </w:rPr>
        <w:t>було вирішено відкласти</w:t>
      </w:r>
      <w:r w:rsidR="005B1133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145AF2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наступного </w:t>
      </w:r>
      <w:r w:rsidR="005B1133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обстеження дітей у вересні 2020 року (Протокол №10 від 29.05.2020). </w:t>
      </w:r>
    </w:p>
    <w:p w:rsidR="00145AF2" w:rsidRPr="00805FED" w:rsidRDefault="00D40108" w:rsidP="002E59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 Поряд з позитивними результатами є і недоліки. А саме відсутність ресурсної кімнати, яка є важливим кроком на шляху формування ефективного інклюзивного освітнього середовища для дітей з ООП для забезпечення реалізації на здобуття якісної дошкільної освіти, їх фізичного, розумового і духовного розвитку.</w:t>
      </w:r>
    </w:p>
    <w:p w:rsidR="00805FED" w:rsidRPr="00805FED" w:rsidRDefault="00805FED" w:rsidP="00805F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47F3E"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робота інклюзивної групи </w:t>
      </w:r>
      <w:r w:rsidR="00145AF2" w:rsidRPr="00805FED">
        <w:rPr>
          <w:rFonts w:ascii="Times New Roman" w:hAnsi="Times New Roman" w:cs="Times New Roman"/>
          <w:sz w:val="24"/>
          <w:szCs w:val="24"/>
          <w:lang w:val="uk-UA"/>
        </w:rPr>
        <w:t>в ЗДО № 6 «Мальвіна»</w:t>
      </w:r>
      <w:r w:rsidRPr="00805FED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рівний доступ до дошкільної освіти дітей з особливими освітніми потребами, у тому числі з інвалідністю. Навчально-виховний процес здійснюється на основі застосування особистісно-орієнтованих методів навчання з урахуванням індивідуальних особливостей навчально-пізнавальної діяльності таких дітей.</w:t>
      </w:r>
    </w:p>
    <w:p w:rsidR="00AB4483" w:rsidRPr="00805FED" w:rsidRDefault="00AB4483" w:rsidP="002E59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D80" w:rsidRDefault="006E1D80" w:rsidP="007966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4D9D" w:rsidRDefault="00714D9D" w:rsidP="007966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4D9D" w:rsidRPr="00BD54C9" w:rsidRDefault="00714D9D" w:rsidP="007966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ЗДО №6 «Мальвіна»                                  Світлана СІМАШКО</w:t>
      </w:r>
    </w:p>
    <w:sectPr w:rsidR="00714D9D" w:rsidRPr="00BD54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D6" w:rsidRDefault="008C1BD6" w:rsidP="002E592B">
      <w:pPr>
        <w:spacing w:after="0" w:line="240" w:lineRule="auto"/>
      </w:pPr>
      <w:r>
        <w:separator/>
      </w:r>
    </w:p>
  </w:endnote>
  <w:endnote w:type="continuationSeparator" w:id="0">
    <w:p w:rsidR="008C1BD6" w:rsidRDefault="008C1BD6" w:rsidP="002E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724327"/>
      <w:docPartObj>
        <w:docPartGallery w:val="Page Numbers (Bottom of Page)"/>
        <w:docPartUnique/>
      </w:docPartObj>
    </w:sdtPr>
    <w:sdtEndPr/>
    <w:sdtContent>
      <w:p w:rsidR="002E592B" w:rsidRDefault="002E59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9D">
          <w:rPr>
            <w:noProof/>
          </w:rPr>
          <w:t>1</w:t>
        </w:r>
        <w:r>
          <w:fldChar w:fldCharType="end"/>
        </w:r>
      </w:p>
    </w:sdtContent>
  </w:sdt>
  <w:p w:rsidR="002E592B" w:rsidRDefault="002E59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D6" w:rsidRDefault="008C1BD6" w:rsidP="002E592B">
      <w:pPr>
        <w:spacing w:after="0" w:line="240" w:lineRule="auto"/>
      </w:pPr>
      <w:r>
        <w:separator/>
      </w:r>
    </w:p>
  </w:footnote>
  <w:footnote w:type="continuationSeparator" w:id="0">
    <w:p w:rsidR="008C1BD6" w:rsidRDefault="008C1BD6" w:rsidP="002E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5519"/>
    <w:multiLevelType w:val="hybridMultilevel"/>
    <w:tmpl w:val="CDC0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91B"/>
    <w:multiLevelType w:val="hybridMultilevel"/>
    <w:tmpl w:val="CBB4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A1195"/>
    <w:multiLevelType w:val="hybridMultilevel"/>
    <w:tmpl w:val="79F2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6525"/>
    <w:multiLevelType w:val="hybridMultilevel"/>
    <w:tmpl w:val="B1FEE88E"/>
    <w:lvl w:ilvl="0" w:tplc="0576F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795"/>
    <w:multiLevelType w:val="hybridMultilevel"/>
    <w:tmpl w:val="BFC8CB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2BF4B2F"/>
    <w:multiLevelType w:val="hybridMultilevel"/>
    <w:tmpl w:val="0434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82360"/>
    <w:multiLevelType w:val="hybridMultilevel"/>
    <w:tmpl w:val="8F82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40541"/>
    <w:multiLevelType w:val="hybridMultilevel"/>
    <w:tmpl w:val="8552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0F"/>
    <w:rsid w:val="00065776"/>
    <w:rsid w:val="000C6917"/>
    <w:rsid w:val="00145AF2"/>
    <w:rsid w:val="00191AEA"/>
    <w:rsid w:val="001F4E7C"/>
    <w:rsid w:val="00284B90"/>
    <w:rsid w:val="002E592B"/>
    <w:rsid w:val="00311F4D"/>
    <w:rsid w:val="003C116D"/>
    <w:rsid w:val="003F650F"/>
    <w:rsid w:val="004408AC"/>
    <w:rsid w:val="00447F3E"/>
    <w:rsid w:val="00456625"/>
    <w:rsid w:val="00461AD7"/>
    <w:rsid w:val="004A7D8A"/>
    <w:rsid w:val="00536459"/>
    <w:rsid w:val="005809F1"/>
    <w:rsid w:val="005B1133"/>
    <w:rsid w:val="00614D70"/>
    <w:rsid w:val="00630CD4"/>
    <w:rsid w:val="0063152D"/>
    <w:rsid w:val="006561F4"/>
    <w:rsid w:val="006B6667"/>
    <w:rsid w:val="006E1D80"/>
    <w:rsid w:val="00714D9D"/>
    <w:rsid w:val="007248BD"/>
    <w:rsid w:val="00734BB5"/>
    <w:rsid w:val="0079662A"/>
    <w:rsid w:val="00805FED"/>
    <w:rsid w:val="00813C7D"/>
    <w:rsid w:val="00834B79"/>
    <w:rsid w:val="0084281B"/>
    <w:rsid w:val="0087343A"/>
    <w:rsid w:val="00894DB9"/>
    <w:rsid w:val="008C1BD6"/>
    <w:rsid w:val="008D68A7"/>
    <w:rsid w:val="008D7F4A"/>
    <w:rsid w:val="00906B8E"/>
    <w:rsid w:val="00920CFD"/>
    <w:rsid w:val="009D0B45"/>
    <w:rsid w:val="00A10398"/>
    <w:rsid w:val="00A81E6E"/>
    <w:rsid w:val="00AB4483"/>
    <w:rsid w:val="00AF11E1"/>
    <w:rsid w:val="00B80DC5"/>
    <w:rsid w:val="00BA5898"/>
    <w:rsid w:val="00BB39FE"/>
    <w:rsid w:val="00BD54C9"/>
    <w:rsid w:val="00BF3946"/>
    <w:rsid w:val="00C32BF9"/>
    <w:rsid w:val="00C54989"/>
    <w:rsid w:val="00C61462"/>
    <w:rsid w:val="00C7779B"/>
    <w:rsid w:val="00C86B0B"/>
    <w:rsid w:val="00D40108"/>
    <w:rsid w:val="00D65051"/>
    <w:rsid w:val="00D8035D"/>
    <w:rsid w:val="00D83DDE"/>
    <w:rsid w:val="00DA1A57"/>
    <w:rsid w:val="00E0187D"/>
    <w:rsid w:val="00E46C5E"/>
    <w:rsid w:val="00E70797"/>
    <w:rsid w:val="00EC208A"/>
    <w:rsid w:val="00F10652"/>
    <w:rsid w:val="00F358BA"/>
    <w:rsid w:val="00F61155"/>
    <w:rsid w:val="00F84176"/>
    <w:rsid w:val="00FC166A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5302-8411-4FED-8508-3D6BB9A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92B"/>
  </w:style>
  <w:style w:type="paragraph" w:styleId="a6">
    <w:name w:val="footer"/>
    <w:basedOn w:val="a"/>
    <w:link w:val="a7"/>
    <w:uiPriority w:val="99"/>
    <w:unhideWhenUsed/>
    <w:rsid w:val="002E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92B"/>
  </w:style>
  <w:style w:type="paragraph" w:styleId="a8">
    <w:name w:val="Balloon Text"/>
    <w:basedOn w:val="a"/>
    <w:link w:val="a9"/>
    <w:uiPriority w:val="99"/>
    <w:semiHidden/>
    <w:unhideWhenUsed/>
    <w:rsid w:val="00BB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9FE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6B66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вересень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Мовлення дитини</c:v>
                </c:pt>
                <c:pt idx="3">
                  <c:v>Сенсорно-пізнавальний простір</c:v>
                </c:pt>
                <c:pt idx="4">
                  <c:v>У світі культури</c:v>
                </c:pt>
                <c:pt idx="5">
                  <c:v>Гра дитини</c:v>
                </c:pt>
                <c:pt idx="6">
                  <c:v>Розвиток соціально-побутових навичок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0.33</c:v>
                </c:pt>
                <c:pt idx="2">
                  <c:v>5.0000000000000001E-3</c:v>
                </c:pt>
                <c:pt idx="3">
                  <c:v>0.37</c:v>
                </c:pt>
                <c:pt idx="4">
                  <c:v>0.25</c:v>
                </c:pt>
                <c:pt idx="5">
                  <c:v>0.25</c:v>
                </c:pt>
                <c:pt idx="6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Мовлення дитини</c:v>
                </c:pt>
                <c:pt idx="3">
                  <c:v>Сенсорно-пізнавальний простір</c:v>
                </c:pt>
                <c:pt idx="4">
                  <c:v>У світі культури</c:v>
                </c:pt>
                <c:pt idx="5">
                  <c:v>Гра дитини</c:v>
                </c:pt>
                <c:pt idx="6">
                  <c:v>Розвиток соціально-побутових навичок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0.45</c:v>
                </c:pt>
                <c:pt idx="1">
                  <c:v>0.5</c:v>
                </c:pt>
                <c:pt idx="2">
                  <c:v>0.03</c:v>
                </c:pt>
                <c:pt idx="3">
                  <c:v>0.75</c:v>
                </c:pt>
                <c:pt idx="4">
                  <c:v>0.62</c:v>
                </c:pt>
                <c:pt idx="5">
                  <c:v>0.5</c:v>
                </c:pt>
                <c:pt idx="6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Мовлення дитини</c:v>
                </c:pt>
                <c:pt idx="3">
                  <c:v>Сенсорно-пізнавальний простір</c:v>
                </c:pt>
                <c:pt idx="4">
                  <c:v>У світі культури</c:v>
                </c:pt>
                <c:pt idx="5">
                  <c:v>Гра дитини</c:v>
                </c:pt>
                <c:pt idx="6">
                  <c:v>Розвиток соціально-побутових навичок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783392"/>
        <c:axId val="93783784"/>
      </c:barChart>
      <c:catAx>
        <c:axId val="9378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783784"/>
        <c:crosses val="autoZero"/>
        <c:auto val="1"/>
        <c:lblAlgn val="ctr"/>
        <c:lblOffset val="100"/>
        <c:noMultiLvlLbl val="0"/>
      </c:catAx>
      <c:valAx>
        <c:axId val="93783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378339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Особистість дитини</c:v>
                </c:pt>
                <c:pt idx="1">
                  <c:v>Емоційно-вольова сфера</c:v>
                </c:pt>
                <c:pt idx="2">
                  <c:v>Мовленнєвий розвиток</c:v>
                </c:pt>
                <c:pt idx="3">
                  <c:v>Когнітивна сфера</c:v>
                </c:pt>
                <c:pt idx="4">
                  <c:v>Освітня діяльність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0.53</c:v>
                </c:pt>
                <c:pt idx="2">
                  <c:v>0.35</c:v>
                </c:pt>
                <c:pt idx="3">
                  <c:v>0.35</c:v>
                </c:pt>
                <c:pt idx="4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Особистість дитини</c:v>
                </c:pt>
                <c:pt idx="1">
                  <c:v>Емоційно-вольова сфера</c:v>
                </c:pt>
                <c:pt idx="2">
                  <c:v>Мовленнєвий розвиток</c:v>
                </c:pt>
                <c:pt idx="3">
                  <c:v>Когнітивна сфера</c:v>
                </c:pt>
                <c:pt idx="4">
                  <c:v>Освітня діяльність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</c:v>
                </c:pt>
                <c:pt idx="1">
                  <c:v>0.61</c:v>
                </c:pt>
                <c:pt idx="2">
                  <c:v>0.47</c:v>
                </c:pt>
                <c:pt idx="3">
                  <c:v>0.5</c:v>
                </c:pt>
                <c:pt idx="4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Особистість дитини</c:v>
                </c:pt>
                <c:pt idx="1">
                  <c:v>Емоційно-вольова сфера</c:v>
                </c:pt>
                <c:pt idx="2">
                  <c:v>Мовленнєвий розвиток</c:v>
                </c:pt>
                <c:pt idx="3">
                  <c:v>Когнітивна сфера</c:v>
                </c:pt>
                <c:pt idx="4">
                  <c:v>Освітня діяльність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46256"/>
        <c:axId val="112449784"/>
      </c:barChart>
      <c:catAx>
        <c:axId val="11244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449784"/>
        <c:crosses val="autoZero"/>
        <c:auto val="1"/>
        <c:lblAlgn val="ctr"/>
        <c:lblOffset val="100"/>
        <c:noMultiLvlLbl val="0"/>
      </c:catAx>
      <c:valAx>
        <c:axId val="112449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446256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HP</cp:lastModifiedBy>
  <cp:revision>5</cp:revision>
  <dcterms:created xsi:type="dcterms:W3CDTF">2020-08-19T09:13:00Z</dcterms:created>
  <dcterms:modified xsi:type="dcterms:W3CDTF">2020-08-21T08:42:00Z</dcterms:modified>
</cp:coreProperties>
</file>